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3A" w:rsidRDefault="003B213A" w:rsidP="003B213A">
      <w:pPr>
        <w:adjustRightInd w:val="0"/>
        <w:snapToGrid w:val="0"/>
        <w:spacing w:line="320" w:lineRule="exact"/>
        <w:jc w:val="left"/>
        <w:rPr>
          <w:color w:val="000000"/>
        </w:rPr>
      </w:pPr>
      <w:r>
        <w:rPr>
          <w:rFonts w:hint="eastAsia"/>
          <w:color w:val="000000"/>
        </w:rPr>
        <w:t>BELS</w:t>
      </w:r>
      <w:r>
        <w:rPr>
          <w:rFonts w:hint="eastAsia"/>
          <w:color w:val="000000"/>
        </w:rPr>
        <w:t>申請に必要な図書</w:t>
      </w:r>
    </w:p>
    <w:p w:rsidR="003B213A" w:rsidRDefault="00813AF3" w:rsidP="00813AF3">
      <w:pPr>
        <w:adjustRightInd w:val="0"/>
        <w:snapToGrid w:val="0"/>
        <w:spacing w:line="320" w:lineRule="exact"/>
        <w:jc w:val="left"/>
        <w:rPr>
          <w:color w:val="000000"/>
        </w:rPr>
      </w:pPr>
      <w:r>
        <w:rPr>
          <w:rFonts w:hint="eastAsia"/>
          <w:color w:val="000000"/>
        </w:rPr>
        <w:t>【共通】</w:t>
      </w:r>
    </w:p>
    <w:tbl>
      <w:tblPr>
        <w:tblStyle w:val="a3"/>
        <w:tblW w:w="0" w:type="auto"/>
        <w:tblInd w:w="193" w:type="dxa"/>
        <w:tblLook w:val="04A0" w:firstRow="1" w:lastRow="0" w:firstColumn="1" w:lastColumn="0" w:noHBand="0" w:noVBand="1"/>
      </w:tblPr>
      <w:tblGrid>
        <w:gridCol w:w="735"/>
        <w:gridCol w:w="6"/>
        <w:gridCol w:w="2599"/>
        <w:gridCol w:w="5187"/>
      </w:tblGrid>
      <w:tr w:rsidR="00813AF3" w:rsidTr="0061291C">
        <w:tc>
          <w:tcPr>
            <w:tcW w:w="3340" w:type="dxa"/>
            <w:gridSpan w:val="3"/>
          </w:tcPr>
          <w:p w:rsidR="00813AF3" w:rsidRPr="004D7960" w:rsidRDefault="00813AF3" w:rsidP="00547A54">
            <w:r w:rsidRPr="004D7960">
              <w:rPr>
                <w:rFonts w:hint="eastAsia"/>
              </w:rPr>
              <w:t>図書の種類</w:t>
            </w:r>
          </w:p>
        </w:tc>
        <w:tc>
          <w:tcPr>
            <w:tcW w:w="5187" w:type="dxa"/>
          </w:tcPr>
          <w:p w:rsidR="00813AF3" w:rsidRPr="004D7960" w:rsidRDefault="00813AF3" w:rsidP="00547A54">
            <w:r w:rsidRPr="004D7960">
              <w:rPr>
                <w:rFonts w:hint="eastAsia"/>
              </w:rPr>
              <w:t>明示すべき事項</w:t>
            </w:r>
          </w:p>
        </w:tc>
      </w:tr>
      <w:tr w:rsidR="0061291C" w:rsidTr="0061291C">
        <w:trPr>
          <w:trHeight w:val="730"/>
        </w:trPr>
        <w:tc>
          <w:tcPr>
            <w:tcW w:w="3340" w:type="dxa"/>
            <w:gridSpan w:val="3"/>
          </w:tcPr>
          <w:p w:rsidR="0061291C" w:rsidRDefault="0061291C" w:rsidP="0061291C">
            <w:pPr>
              <w:adjustRightInd w:val="0"/>
              <w:snapToGrid w:val="0"/>
              <w:spacing w:line="320" w:lineRule="exact"/>
              <w:jc w:val="left"/>
              <w:rPr>
                <w:color w:val="000000"/>
              </w:rPr>
            </w:pPr>
            <w:r w:rsidRPr="00E704C0">
              <w:rPr>
                <w:rFonts w:hint="eastAsia"/>
                <w:color w:val="000000"/>
              </w:rPr>
              <w:t>ＢＥＬＳ</w:t>
            </w:r>
            <w:r w:rsidRPr="00E704C0">
              <w:rPr>
                <w:color w:val="000000"/>
              </w:rPr>
              <w:t>に係る</w:t>
            </w:r>
            <w:r w:rsidRPr="00E704C0">
              <w:rPr>
                <w:rFonts w:hint="eastAsia"/>
                <w:color w:val="000000"/>
              </w:rPr>
              <w:t>評価</w:t>
            </w:r>
            <w:r w:rsidRPr="00E704C0">
              <w:rPr>
                <w:color w:val="000000"/>
              </w:rPr>
              <w:t>申請書</w:t>
            </w:r>
          </w:p>
          <w:p w:rsidR="0061291C" w:rsidRPr="004D7960" w:rsidRDefault="0061291C" w:rsidP="0061291C">
            <w:pPr>
              <w:adjustRightInd w:val="0"/>
              <w:snapToGrid w:val="0"/>
              <w:spacing w:line="320" w:lineRule="exact"/>
              <w:jc w:val="left"/>
            </w:pPr>
            <w:r w:rsidRPr="00E704C0">
              <w:rPr>
                <w:rFonts w:hAnsi="ＭＳ 明朝"/>
                <w:color w:val="000000"/>
                <w:szCs w:val="22"/>
              </w:rPr>
              <w:t>（</w:t>
            </w:r>
            <w:r w:rsidRPr="00E704C0">
              <w:rPr>
                <w:rFonts w:hAnsi="ＭＳ 明朝" w:hint="eastAsia"/>
                <w:color w:val="000000"/>
                <w:szCs w:val="22"/>
              </w:rPr>
              <w:t>方法書</w:t>
            </w:r>
            <w:r w:rsidRPr="00E704C0">
              <w:rPr>
                <w:rFonts w:hAnsi="ＭＳ 明朝"/>
                <w:color w:val="000000"/>
                <w:szCs w:val="22"/>
              </w:rPr>
              <w:t>別記様式第</w:t>
            </w:r>
            <w:r w:rsidRPr="00E704C0">
              <w:rPr>
                <w:rFonts w:hAnsi="ＭＳ 明朝" w:hint="eastAsia"/>
                <w:color w:val="000000"/>
                <w:szCs w:val="22"/>
              </w:rPr>
              <w:t>7</w:t>
            </w:r>
            <w:r w:rsidRPr="00E704C0">
              <w:rPr>
                <w:rFonts w:hAnsi="ＭＳ 明朝"/>
                <w:color w:val="000000"/>
                <w:szCs w:val="22"/>
              </w:rPr>
              <w:t>号）</w:t>
            </w:r>
            <w:r w:rsidRPr="00E704C0">
              <w:rPr>
                <w:color w:val="000000"/>
              </w:rPr>
              <w:t xml:space="preserve">　</w:t>
            </w:r>
          </w:p>
        </w:tc>
        <w:tc>
          <w:tcPr>
            <w:tcW w:w="5187" w:type="dxa"/>
          </w:tcPr>
          <w:p w:rsidR="0061291C" w:rsidRPr="004D7960" w:rsidRDefault="0061291C" w:rsidP="00547A54">
            <w:r>
              <w:rPr>
                <w:rFonts w:hint="eastAsia"/>
              </w:rPr>
              <w:t>正副</w:t>
            </w:r>
          </w:p>
        </w:tc>
      </w:tr>
      <w:tr w:rsidR="00813AF3" w:rsidTr="0061291C">
        <w:tc>
          <w:tcPr>
            <w:tcW w:w="3340" w:type="dxa"/>
            <w:gridSpan w:val="3"/>
          </w:tcPr>
          <w:p w:rsidR="00813AF3" w:rsidRPr="004D7960" w:rsidRDefault="00813AF3" w:rsidP="00547A54">
            <w:r w:rsidRPr="004D7960">
              <w:rPr>
                <w:rFonts w:hint="eastAsia"/>
              </w:rPr>
              <w:t>設計内容説明書</w:t>
            </w:r>
          </w:p>
        </w:tc>
        <w:tc>
          <w:tcPr>
            <w:tcW w:w="5187" w:type="dxa"/>
          </w:tcPr>
          <w:p w:rsidR="00813AF3" w:rsidRPr="004D7960" w:rsidRDefault="00813AF3" w:rsidP="00547A54">
            <w:pPr>
              <w:autoSpaceDE w:val="0"/>
              <w:autoSpaceDN w:val="0"/>
              <w:adjustRightInd w:val="0"/>
              <w:jc w:val="left"/>
            </w:pPr>
            <w:r w:rsidRPr="004D7960">
              <w:rPr>
                <w:rFonts w:ascii="ＭＳ 明朝" w:hAnsi="ＭＳ 明朝" w:cs="DFHSMinchoRPro6N-W3-Identity-V" w:hint="eastAsia"/>
                <w:kern w:val="0"/>
                <w:szCs w:val="21"/>
              </w:rPr>
              <w:t>建築物のエネルギー消費性能が建築物エネルギー消費性能基準に適合するものであることの説明</w:t>
            </w:r>
          </w:p>
        </w:tc>
      </w:tr>
      <w:tr w:rsidR="0061291C" w:rsidTr="0061291C">
        <w:tc>
          <w:tcPr>
            <w:tcW w:w="741" w:type="dxa"/>
            <w:gridSpan w:val="2"/>
            <w:vMerge w:val="restart"/>
          </w:tcPr>
          <w:p w:rsidR="0061291C" w:rsidRPr="004D7960" w:rsidRDefault="0061291C" w:rsidP="00547A54">
            <w:r w:rsidRPr="00E704C0">
              <w:rPr>
                <w:color w:val="000000"/>
              </w:rPr>
              <w:t>申請添付図書</w:t>
            </w:r>
          </w:p>
        </w:tc>
        <w:tc>
          <w:tcPr>
            <w:tcW w:w="2599" w:type="dxa"/>
          </w:tcPr>
          <w:p w:rsidR="0061291C" w:rsidRPr="004D7960" w:rsidRDefault="0061291C" w:rsidP="00547A54">
            <w:r w:rsidRPr="004D7960">
              <w:rPr>
                <w:rFonts w:hint="eastAsia"/>
              </w:rPr>
              <w:t>付近見取図</w:t>
            </w:r>
          </w:p>
        </w:tc>
        <w:tc>
          <w:tcPr>
            <w:tcW w:w="5187" w:type="dxa"/>
          </w:tcPr>
          <w:p w:rsidR="0061291C" w:rsidRPr="004D7960" w:rsidRDefault="0061291C" w:rsidP="00547A54">
            <w:r w:rsidRPr="004D7960">
              <w:rPr>
                <w:rFonts w:hint="eastAsia"/>
              </w:rPr>
              <w:t>方位、道路及び目標となる地物</w:t>
            </w:r>
          </w:p>
        </w:tc>
      </w:tr>
      <w:tr w:rsidR="0061291C" w:rsidTr="0061291C">
        <w:trPr>
          <w:trHeight w:val="120"/>
        </w:trPr>
        <w:tc>
          <w:tcPr>
            <w:tcW w:w="741" w:type="dxa"/>
            <w:gridSpan w:val="2"/>
            <w:vMerge/>
          </w:tcPr>
          <w:p w:rsidR="0061291C" w:rsidRPr="004D7960" w:rsidRDefault="0061291C" w:rsidP="00547A54"/>
        </w:tc>
        <w:tc>
          <w:tcPr>
            <w:tcW w:w="2599" w:type="dxa"/>
            <w:vMerge w:val="restart"/>
          </w:tcPr>
          <w:p w:rsidR="0061291C" w:rsidRPr="004D7960" w:rsidRDefault="0061291C" w:rsidP="00547A54">
            <w:r w:rsidRPr="004D7960">
              <w:rPr>
                <w:rFonts w:hint="eastAsia"/>
              </w:rPr>
              <w:t>配置図</w:t>
            </w:r>
          </w:p>
        </w:tc>
        <w:tc>
          <w:tcPr>
            <w:tcW w:w="5187" w:type="dxa"/>
          </w:tcPr>
          <w:p w:rsidR="0061291C" w:rsidRPr="004D7960" w:rsidRDefault="0061291C" w:rsidP="00547A54">
            <w:r w:rsidRPr="004D7960">
              <w:rPr>
                <w:rFonts w:hint="eastAsia"/>
              </w:rPr>
              <w:t>縮尺及び方位</w:t>
            </w:r>
          </w:p>
        </w:tc>
      </w:tr>
      <w:tr w:rsidR="0061291C" w:rsidTr="0061291C">
        <w:trPr>
          <w:trHeight w:val="120"/>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r w:rsidRPr="004D7960">
              <w:rPr>
                <w:rFonts w:ascii="ＭＳ 明朝" w:hAnsi="ＭＳ 明朝" w:cs="DFHSMinchoRPro6N-W3-Identity-V" w:hint="eastAsia"/>
                <w:kern w:val="0"/>
                <w:szCs w:val="21"/>
              </w:rPr>
              <w:t>敷地境界線、敷地内における建築物の位置及び申請に係る建築物と他の建築物との別</w:t>
            </w:r>
          </w:p>
        </w:tc>
      </w:tr>
      <w:tr w:rsidR="0061291C" w:rsidTr="0061291C">
        <w:trPr>
          <w:trHeight w:val="120"/>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r w:rsidRPr="004D7960">
              <w:rPr>
                <w:rFonts w:ascii="ＭＳ 明朝" w:hAnsi="ＭＳ 明朝" w:cs="DFHSMinchoRPro6N-W3-Identity-V" w:hint="eastAsia"/>
                <w:kern w:val="0"/>
                <w:szCs w:val="21"/>
              </w:rPr>
              <w:t>空気調和設備等及び空気調和設備等以外のエネルギー消費性能の確保に資する建築設備（以下この表において「エネルギー消費性能確保設備」という。）の位置</w:t>
            </w:r>
          </w:p>
        </w:tc>
      </w:tr>
      <w:tr w:rsidR="0061291C" w:rsidTr="0061291C">
        <w:trPr>
          <w:trHeight w:val="180"/>
        </w:trPr>
        <w:tc>
          <w:tcPr>
            <w:tcW w:w="741" w:type="dxa"/>
            <w:gridSpan w:val="2"/>
            <w:vMerge/>
          </w:tcPr>
          <w:p w:rsidR="0061291C" w:rsidRPr="004D7960" w:rsidRDefault="0061291C" w:rsidP="00547A54"/>
        </w:tc>
        <w:tc>
          <w:tcPr>
            <w:tcW w:w="2599" w:type="dxa"/>
            <w:vMerge w:val="restart"/>
          </w:tcPr>
          <w:p w:rsidR="0061291C" w:rsidRPr="004D7960" w:rsidRDefault="0061291C" w:rsidP="00547A54">
            <w:r w:rsidRPr="004D7960">
              <w:rPr>
                <w:rFonts w:hint="eastAsia"/>
              </w:rPr>
              <w:t>仕様書（仕上げ表を含む。）</w:t>
            </w:r>
          </w:p>
        </w:tc>
        <w:tc>
          <w:tcPr>
            <w:tcW w:w="5187" w:type="dxa"/>
          </w:tcPr>
          <w:p w:rsidR="0061291C" w:rsidRPr="004D7960" w:rsidRDefault="0061291C" w:rsidP="00547A54">
            <w:r w:rsidRPr="004D7960">
              <w:rPr>
                <w:rFonts w:hint="eastAsia"/>
              </w:rPr>
              <w:t>部材の種別及び寸法</w:t>
            </w:r>
          </w:p>
        </w:tc>
      </w:tr>
      <w:tr w:rsidR="0061291C" w:rsidTr="0061291C">
        <w:trPr>
          <w:trHeight w:val="180"/>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ascii="ＭＳ 明朝" w:hAnsi="ＭＳ 明朝" w:cs="DFHSMinchoRPro6N-W3-Identity-V" w:hint="eastAsia"/>
                <w:kern w:val="0"/>
                <w:szCs w:val="21"/>
              </w:rPr>
              <w:t>エネルギー消費性能確保設備</w:t>
            </w:r>
            <w:r w:rsidRPr="004D7960">
              <w:rPr>
                <w:rFonts w:hint="eastAsia"/>
              </w:rPr>
              <w:t>の種別</w:t>
            </w:r>
          </w:p>
        </w:tc>
      </w:tr>
      <w:tr w:rsidR="0061291C" w:rsidTr="0061291C">
        <w:trPr>
          <w:trHeight w:val="72"/>
        </w:trPr>
        <w:tc>
          <w:tcPr>
            <w:tcW w:w="741" w:type="dxa"/>
            <w:gridSpan w:val="2"/>
            <w:vMerge/>
          </w:tcPr>
          <w:p w:rsidR="0061291C" w:rsidRPr="004D7960" w:rsidRDefault="0061291C" w:rsidP="00547A54"/>
        </w:tc>
        <w:tc>
          <w:tcPr>
            <w:tcW w:w="2599" w:type="dxa"/>
            <w:vMerge w:val="restart"/>
          </w:tcPr>
          <w:p w:rsidR="0061291C" w:rsidRPr="004D7960" w:rsidRDefault="0061291C" w:rsidP="00547A54">
            <w:r w:rsidRPr="004D7960">
              <w:rPr>
                <w:rFonts w:hint="eastAsia"/>
              </w:rPr>
              <w:t>各階平面図</w:t>
            </w:r>
          </w:p>
        </w:tc>
        <w:tc>
          <w:tcPr>
            <w:tcW w:w="5187" w:type="dxa"/>
          </w:tcPr>
          <w:p w:rsidR="0061291C" w:rsidRPr="004D7960" w:rsidRDefault="0061291C" w:rsidP="00547A54">
            <w:r w:rsidRPr="004D7960">
              <w:rPr>
                <w:rFonts w:hint="eastAsia"/>
              </w:rPr>
              <w:t>縮尺及び方位</w:t>
            </w:r>
          </w:p>
        </w:tc>
      </w:tr>
      <w:tr w:rsidR="0061291C" w:rsidTr="0061291C">
        <w:trPr>
          <w:trHeight w:val="72"/>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間取り、各室の名称及び寸法並びに天井の高さ</w:t>
            </w:r>
          </w:p>
        </w:tc>
      </w:tr>
      <w:tr w:rsidR="0061291C" w:rsidTr="0061291C">
        <w:trPr>
          <w:trHeight w:val="72"/>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壁の位置及び種類</w:t>
            </w:r>
          </w:p>
        </w:tc>
      </w:tr>
      <w:tr w:rsidR="0061291C" w:rsidTr="0061291C">
        <w:trPr>
          <w:trHeight w:val="72"/>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開口部の位置及び構造</w:t>
            </w:r>
          </w:p>
        </w:tc>
      </w:tr>
      <w:tr w:rsidR="0061291C" w:rsidTr="0061291C">
        <w:trPr>
          <w:trHeight w:val="72"/>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ascii="ＭＳ 明朝" w:hAnsi="ＭＳ 明朝" w:cs="DFHSMinchoRPro6N-W3-Identity-V" w:hint="eastAsia"/>
                <w:kern w:val="0"/>
                <w:szCs w:val="21"/>
              </w:rPr>
              <w:t>エネルギー消費性能確保設備</w:t>
            </w:r>
            <w:r w:rsidRPr="004D7960">
              <w:rPr>
                <w:rFonts w:hint="eastAsia"/>
              </w:rPr>
              <w:t>の位置</w:t>
            </w:r>
          </w:p>
        </w:tc>
      </w:tr>
      <w:tr w:rsidR="0061291C" w:rsidTr="0061291C">
        <w:trPr>
          <w:trHeight w:val="72"/>
        </w:trPr>
        <w:tc>
          <w:tcPr>
            <w:tcW w:w="741" w:type="dxa"/>
            <w:gridSpan w:val="2"/>
            <w:vMerge/>
          </w:tcPr>
          <w:p w:rsidR="0061291C" w:rsidRPr="004D7960" w:rsidRDefault="0061291C" w:rsidP="00547A54"/>
        </w:tc>
        <w:tc>
          <w:tcPr>
            <w:tcW w:w="2599" w:type="dxa"/>
          </w:tcPr>
          <w:p w:rsidR="0061291C" w:rsidRPr="004D7960" w:rsidRDefault="0061291C" w:rsidP="00547A54">
            <w:r w:rsidRPr="004D7960">
              <w:rPr>
                <w:rFonts w:hint="eastAsia"/>
              </w:rPr>
              <w:t>床面積求積図</w:t>
            </w:r>
          </w:p>
        </w:tc>
        <w:tc>
          <w:tcPr>
            <w:tcW w:w="5187" w:type="dxa"/>
          </w:tcPr>
          <w:p w:rsidR="0061291C" w:rsidRPr="004D7960" w:rsidRDefault="0061291C" w:rsidP="00547A54">
            <w:r w:rsidRPr="004D7960">
              <w:rPr>
                <w:rFonts w:hint="eastAsia"/>
              </w:rPr>
              <w:t>床面積の求積に必要な建築物の各部分の寸法及び算式</w:t>
            </w:r>
          </w:p>
        </w:tc>
      </w:tr>
      <w:tr w:rsidR="0061291C" w:rsidTr="0061291C">
        <w:trPr>
          <w:trHeight w:val="72"/>
        </w:trPr>
        <w:tc>
          <w:tcPr>
            <w:tcW w:w="741" w:type="dxa"/>
            <w:gridSpan w:val="2"/>
            <w:vMerge/>
          </w:tcPr>
          <w:p w:rsidR="0061291C" w:rsidRPr="004D7960" w:rsidRDefault="0061291C" w:rsidP="00547A54"/>
        </w:tc>
        <w:tc>
          <w:tcPr>
            <w:tcW w:w="2599" w:type="dxa"/>
          </w:tcPr>
          <w:p w:rsidR="0061291C" w:rsidRPr="004D7960" w:rsidRDefault="0061291C" w:rsidP="00547A54">
            <w:r w:rsidRPr="004D7960">
              <w:rPr>
                <w:rFonts w:hint="eastAsia"/>
              </w:rPr>
              <w:t>用途別床面積表</w:t>
            </w:r>
          </w:p>
        </w:tc>
        <w:tc>
          <w:tcPr>
            <w:tcW w:w="5187" w:type="dxa"/>
          </w:tcPr>
          <w:p w:rsidR="0061291C" w:rsidRPr="004D7960" w:rsidRDefault="0061291C" w:rsidP="00547A54">
            <w:r w:rsidRPr="004D7960">
              <w:rPr>
                <w:rFonts w:hint="eastAsia"/>
              </w:rPr>
              <w:t>用途別の床面積</w:t>
            </w:r>
          </w:p>
        </w:tc>
      </w:tr>
      <w:tr w:rsidR="0061291C" w:rsidTr="0061291C">
        <w:trPr>
          <w:trHeight w:val="120"/>
        </w:trPr>
        <w:tc>
          <w:tcPr>
            <w:tcW w:w="741" w:type="dxa"/>
            <w:gridSpan w:val="2"/>
            <w:vMerge/>
          </w:tcPr>
          <w:p w:rsidR="0061291C" w:rsidRPr="004D7960" w:rsidRDefault="0061291C" w:rsidP="00547A54"/>
        </w:tc>
        <w:tc>
          <w:tcPr>
            <w:tcW w:w="2599" w:type="dxa"/>
            <w:vMerge w:val="restart"/>
          </w:tcPr>
          <w:p w:rsidR="0061291C" w:rsidRPr="004D7960" w:rsidRDefault="0061291C" w:rsidP="00547A54">
            <w:r w:rsidRPr="004D7960">
              <w:rPr>
                <w:rFonts w:hint="eastAsia"/>
              </w:rPr>
              <w:t>立面図</w:t>
            </w:r>
          </w:p>
        </w:tc>
        <w:tc>
          <w:tcPr>
            <w:tcW w:w="5187" w:type="dxa"/>
          </w:tcPr>
          <w:p w:rsidR="0061291C" w:rsidRPr="004D7960" w:rsidRDefault="0061291C" w:rsidP="00547A54">
            <w:r w:rsidRPr="004D7960">
              <w:rPr>
                <w:rFonts w:hint="eastAsia"/>
              </w:rPr>
              <w:t>縮尺</w:t>
            </w:r>
          </w:p>
        </w:tc>
      </w:tr>
      <w:tr w:rsidR="0061291C" w:rsidTr="0061291C">
        <w:trPr>
          <w:trHeight w:val="120"/>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r w:rsidRPr="004D7960">
              <w:rPr>
                <w:rFonts w:hint="eastAsia"/>
              </w:rPr>
              <w:t>外壁及び開口部の位置</w:t>
            </w:r>
          </w:p>
        </w:tc>
      </w:tr>
      <w:tr w:rsidR="0061291C" w:rsidTr="0061291C">
        <w:trPr>
          <w:trHeight w:val="120"/>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r w:rsidRPr="004D7960">
              <w:rPr>
                <w:rFonts w:ascii="ＭＳ 明朝" w:hAnsi="ＭＳ 明朝" w:cs="DFHSMinchoRPro6N-W3-Identity-V" w:hint="eastAsia"/>
                <w:kern w:val="0"/>
                <w:szCs w:val="21"/>
              </w:rPr>
              <w:t>エネルギー消費性能確保設備</w:t>
            </w:r>
            <w:r w:rsidRPr="004D7960">
              <w:rPr>
                <w:rFonts w:hint="eastAsia"/>
              </w:rPr>
              <w:t>の位置</w:t>
            </w:r>
          </w:p>
        </w:tc>
      </w:tr>
      <w:tr w:rsidR="0061291C" w:rsidTr="0061291C">
        <w:trPr>
          <w:trHeight w:val="54"/>
        </w:trPr>
        <w:tc>
          <w:tcPr>
            <w:tcW w:w="741" w:type="dxa"/>
            <w:gridSpan w:val="2"/>
            <w:vMerge/>
          </w:tcPr>
          <w:p w:rsidR="0061291C" w:rsidRPr="004D7960" w:rsidRDefault="0061291C" w:rsidP="00547A54"/>
        </w:tc>
        <w:tc>
          <w:tcPr>
            <w:tcW w:w="2599" w:type="dxa"/>
            <w:vMerge w:val="restart"/>
          </w:tcPr>
          <w:p w:rsidR="0061291C" w:rsidRPr="004D7960" w:rsidRDefault="0061291C" w:rsidP="00547A54">
            <w:r w:rsidRPr="004D7960">
              <w:rPr>
                <w:rFonts w:hint="eastAsia"/>
              </w:rPr>
              <w:t>断面図又は矩形図</w:t>
            </w:r>
          </w:p>
        </w:tc>
        <w:tc>
          <w:tcPr>
            <w:tcW w:w="5187" w:type="dxa"/>
          </w:tcPr>
          <w:p w:rsidR="0061291C" w:rsidRPr="004D7960" w:rsidRDefault="0061291C" w:rsidP="00547A54">
            <w:r w:rsidRPr="004D7960">
              <w:rPr>
                <w:rFonts w:hint="eastAsia"/>
              </w:rPr>
              <w:t>縮尺</w:t>
            </w:r>
          </w:p>
        </w:tc>
      </w:tr>
      <w:tr w:rsidR="0061291C" w:rsidTr="0061291C">
        <w:trPr>
          <w:trHeight w:val="51"/>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建築物の高さ</w:t>
            </w:r>
          </w:p>
        </w:tc>
      </w:tr>
      <w:tr w:rsidR="0061291C" w:rsidTr="0061291C">
        <w:trPr>
          <w:trHeight w:val="51"/>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外壁及び屋根の構造</w:t>
            </w:r>
          </w:p>
        </w:tc>
      </w:tr>
      <w:tr w:rsidR="0061291C" w:rsidTr="0061291C">
        <w:trPr>
          <w:trHeight w:val="51"/>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軒の高さ並びに軒及びひさしの出</w:t>
            </w:r>
          </w:p>
        </w:tc>
      </w:tr>
      <w:tr w:rsidR="0061291C" w:rsidTr="0061291C">
        <w:trPr>
          <w:trHeight w:val="51"/>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小屋組の構造</w:t>
            </w:r>
          </w:p>
        </w:tc>
      </w:tr>
      <w:tr w:rsidR="0061291C" w:rsidTr="0061291C">
        <w:trPr>
          <w:trHeight w:val="51"/>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各階の天井の高さ及び構造</w:t>
            </w:r>
          </w:p>
        </w:tc>
      </w:tr>
      <w:tr w:rsidR="0061291C" w:rsidTr="0061291C">
        <w:trPr>
          <w:trHeight w:val="51"/>
        </w:trPr>
        <w:tc>
          <w:tcPr>
            <w:tcW w:w="741" w:type="dxa"/>
            <w:gridSpan w:val="2"/>
            <w:vMerge/>
            <w:tcBorders>
              <w:bottom w:val="nil"/>
            </w:tcBorders>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床の高さ及び構造並びに床下及び基礎の構造</w:t>
            </w:r>
          </w:p>
        </w:tc>
      </w:tr>
      <w:tr w:rsidR="0061291C" w:rsidTr="0061291C">
        <w:trPr>
          <w:trHeight w:val="180"/>
        </w:trPr>
        <w:tc>
          <w:tcPr>
            <w:tcW w:w="735" w:type="dxa"/>
            <w:vMerge w:val="restart"/>
            <w:tcBorders>
              <w:top w:val="nil"/>
            </w:tcBorders>
          </w:tcPr>
          <w:p w:rsidR="0061291C" w:rsidRPr="004D7960" w:rsidRDefault="0061291C" w:rsidP="00547A54"/>
        </w:tc>
        <w:tc>
          <w:tcPr>
            <w:tcW w:w="2605" w:type="dxa"/>
            <w:gridSpan w:val="2"/>
            <w:vMerge w:val="restart"/>
          </w:tcPr>
          <w:p w:rsidR="0061291C" w:rsidRPr="004D7960" w:rsidRDefault="0061291C" w:rsidP="00547A54">
            <w:r w:rsidRPr="004D7960">
              <w:rPr>
                <w:rFonts w:hint="eastAsia"/>
              </w:rPr>
              <w:t>各部詳細図</w:t>
            </w:r>
          </w:p>
        </w:tc>
        <w:tc>
          <w:tcPr>
            <w:tcW w:w="5187" w:type="dxa"/>
          </w:tcPr>
          <w:p w:rsidR="0061291C" w:rsidRPr="004D7960" w:rsidRDefault="0061291C" w:rsidP="00547A54">
            <w:r w:rsidRPr="004D7960">
              <w:rPr>
                <w:rFonts w:hint="eastAsia"/>
              </w:rPr>
              <w:t>縮尺</w:t>
            </w:r>
          </w:p>
        </w:tc>
      </w:tr>
      <w:tr w:rsidR="0061291C" w:rsidTr="0061291C">
        <w:trPr>
          <w:trHeight w:val="180"/>
        </w:trPr>
        <w:tc>
          <w:tcPr>
            <w:tcW w:w="735" w:type="dxa"/>
            <w:vMerge/>
            <w:tcBorders>
              <w:top w:val="nil"/>
              <w:bottom w:val="single" w:sz="4" w:space="0" w:color="auto"/>
            </w:tcBorders>
          </w:tcPr>
          <w:p w:rsidR="0061291C" w:rsidRPr="004D7960" w:rsidRDefault="0061291C" w:rsidP="00547A54"/>
        </w:tc>
        <w:tc>
          <w:tcPr>
            <w:tcW w:w="2605" w:type="dxa"/>
            <w:gridSpan w:val="2"/>
            <w:vMerge/>
            <w:tcBorders>
              <w:bottom w:val="single" w:sz="4" w:space="0" w:color="auto"/>
            </w:tcBorders>
          </w:tcPr>
          <w:p w:rsidR="0061291C" w:rsidRPr="004D7960" w:rsidRDefault="0061291C" w:rsidP="00547A54"/>
        </w:tc>
        <w:tc>
          <w:tcPr>
            <w:tcW w:w="5187" w:type="dxa"/>
          </w:tcPr>
          <w:p w:rsidR="0061291C" w:rsidRPr="004D7960" w:rsidRDefault="0061291C" w:rsidP="00547A54">
            <w:r w:rsidRPr="004D7960">
              <w:rPr>
                <w:rFonts w:hint="eastAsia"/>
              </w:rPr>
              <w:t>外壁、開口部、床、屋根その他断熱性を有する部分の材料の種別及び寸法</w:t>
            </w:r>
          </w:p>
        </w:tc>
      </w:tr>
      <w:tr w:rsidR="0061291C" w:rsidTr="00BE1409">
        <w:trPr>
          <w:trHeight w:val="180"/>
        </w:trPr>
        <w:tc>
          <w:tcPr>
            <w:tcW w:w="3340" w:type="dxa"/>
            <w:gridSpan w:val="3"/>
            <w:tcBorders>
              <w:top w:val="single" w:sz="4" w:space="0" w:color="auto"/>
            </w:tcBorders>
          </w:tcPr>
          <w:p w:rsidR="0061291C" w:rsidRPr="004D7960" w:rsidRDefault="0061291C" w:rsidP="00547A54">
            <w:r w:rsidRPr="004D7960">
              <w:rPr>
                <w:rFonts w:hint="eastAsia"/>
              </w:rPr>
              <w:t>各種計算書</w:t>
            </w:r>
          </w:p>
        </w:tc>
        <w:tc>
          <w:tcPr>
            <w:tcW w:w="5187" w:type="dxa"/>
          </w:tcPr>
          <w:p w:rsidR="0061291C" w:rsidRPr="004D7960" w:rsidRDefault="0061291C" w:rsidP="00547A54">
            <w:r w:rsidRPr="004D7960">
              <w:rPr>
                <w:rFonts w:hint="eastAsia"/>
              </w:rPr>
              <w:t>建築物のエネルギー消費性能に係る計算その他の計算を要する場合における当該計算の内容</w:t>
            </w:r>
          </w:p>
        </w:tc>
      </w:tr>
      <w:tr w:rsidR="0061291C" w:rsidTr="0061291C">
        <w:trPr>
          <w:trHeight w:val="180"/>
        </w:trPr>
        <w:tc>
          <w:tcPr>
            <w:tcW w:w="3340" w:type="dxa"/>
            <w:gridSpan w:val="3"/>
          </w:tcPr>
          <w:p w:rsidR="0061291C" w:rsidRPr="004D7960" w:rsidRDefault="0061291C" w:rsidP="0061291C">
            <w:r w:rsidRPr="00E704C0">
              <w:rPr>
                <w:rFonts w:hAnsi="ＭＳ 明朝" w:hint="eastAsia"/>
                <w:color w:val="000000"/>
              </w:rPr>
              <w:lastRenderedPageBreak/>
              <w:t>ＢＥＬＳ</w:t>
            </w:r>
            <w:r w:rsidRPr="00E704C0">
              <w:rPr>
                <w:rFonts w:hAnsi="ＭＳ 明朝"/>
                <w:color w:val="000000"/>
              </w:rPr>
              <w:t>に係る</w:t>
            </w:r>
            <w:r w:rsidRPr="00E704C0">
              <w:rPr>
                <w:rFonts w:hAnsi="ＭＳ 明朝" w:hint="eastAsia"/>
                <w:color w:val="000000"/>
              </w:rPr>
              <w:t>評価物件　掲載承諾書</w:t>
            </w:r>
            <w:r w:rsidRPr="00E704C0">
              <w:rPr>
                <w:rFonts w:hAnsi="ＭＳ 明朝"/>
                <w:color w:val="000000"/>
              </w:rPr>
              <w:t xml:space="preserve">　</w:t>
            </w:r>
          </w:p>
        </w:tc>
        <w:tc>
          <w:tcPr>
            <w:tcW w:w="5187" w:type="dxa"/>
          </w:tcPr>
          <w:p w:rsidR="0061291C" w:rsidRPr="004D7960" w:rsidRDefault="0061291C" w:rsidP="00547A54">
            <w:r w:rsidRPr="00E704C0">
              <w:rPr>
                <w:rFonts w:hAnsi="ＭＳ 明朝" w:hint="eastAsia"/>
                <w:color w:val="000000"/>
              </w:rPr>
              <w:t>2</w:t>
            </w:r>
            <w:r w:rsidRPr="00E704C0">
              <w:rPr>
                <w:rFonts w:hAnsi="ＭＳ 明朝"/>
                <w:color w:val="000000"/>
              </w:rPr>
              <w:t>部</w:t>
            </w:r>
          </w:p>
        </w:tc>
      </w:tr>
      <w:tr w:rsidR="0061291C" w:rsidTr="002E2D46">
        <w:trPr>
          <w:trHeight w:val="180"/>
        </w:trPr>
        <w:tc>
          <w:tcPr>
            <w:tcW w:w="8527" w:type="dxa"/>
            <w:gridSpan w:val="4"/>
          </w:tcPr>
          <w:p w:rsidR="007C6F3B" w:rsidRDefault="0061291C" w:rsidP="007C6F3B">
            <w:pPr>
              <w:adjustRightInd w:val="0"/>
              <w:snapToGrid w:val="0"/>
              <w:spacing w:line="320" w:lineRule="exact"/>
              <w:ind w:leftChars="-1" w:hanging="2"/>
              <w:jc w:val="left"/>
              <w:rPr>
                <w:rFonts w:hAnsi="ＭＳ 明朝"/>
                <w:szCs w:val="22"/>
              </w:rPr>
            </w:pPr>
            <w:r w:rsidRPr="00E704C0">
              <w:rPr>
                <w:rFonts w:hint="eastAsia"/>
                <w:color w:val="000000"/>
                <w:szCs w:val="21"/>
              </w:rPr>
              <w:t>建築物のエネルギー消費性能の向上に関する法律</w:t>
            </w:r>
            <w:r w:rsidRPr="00A3507B">
              <w:rPr>
                <w:rFonts w:hint="eastAsia"/>
              </w:rPr>
              <w:t>第１５条第１項に規定する登録建築物エネルギー消費性能判定機関として行う法第１２条第１項に規定する</w:t>
            </w:r>
            <w:r w:rsidRPr="00A3507B">
              <w:rPr>
                <w:rFonts w:hAnsi="ＭＳ 明朝" w:hint="eastAsia"/>
                <w:szCs w:val="22"/>
              </w:rPr>
              <w:t>建築物エネルギー消費性能適合性判定（以下「適合性判定」という。）において適合判定通知書等を</w:t>
            </w:r>
            <w:r w:rsidRPr="00A3507B">
              <w:rPr>
                <w:rFonts w:hAnsi="ＭＳ 明朝" w:hint="eastAsia"/>
                <w:szCs w:val="22"/>
              </w:rPr>
              <w:t>REJ</w:t>
            </w:r>
            <w:r w:rsidRPr="00A3507B">
              <w:rPr>
                <w:rFonts w:hAnsi="ＭＳ 明朝" w:hint="eastAsia"/>
                <w:szCs w:val="22"/>
              </w:rPr>
              <w:t>で交付している建築物について、</w:t>
            </w:r>
            <w:r w:rsidRPr="00A3507B">
              <w:rPr>
                <w:rFonts w:hint="eastAsia"/>
              </w:rPr>
              <w:t>ＢＥＬＳに係る評価の申請</w:t>
            </w:r>
            <w:r w:rsidRPr="00A3507B">
              <w:rPr>
                <w:rFonts w:hAnsi="ＭＳ 明朝" w:hint="eastAsia"/>
                <w:szCs w:val="22"/>
              </w:rPr>
              <w:t>をしようとする場合、第１項</w:t>
            </w:r>
            <w:r w:rsidR="007C6F3B">
              <w:rPr>
                <w:rFonts w:hAnsi="ＭＳ 明朝" w:hint="eastAsia"/>
                <w:szCs w:val="22"/>
              </w:rPr>
              <w:t>「</w:t>
            </w:r>
            <w:r w:rsidR="007C6F3B" w:rsidRPr="004D7960">
              <w:rPr>
                <w:rFonts w:hint="eastAsia"/>
              </w:rPr>
              <w:t>設計内容説明書</w:t>
            </w:r>
            <w:r w:rsidR="007C6F3B">
              <w:rPr>
                <w:rFonts w:hint="eastAsia"/>
              </w:rPr>
              <w:t>」、「</w:t>
            </w:r>
            <w:r w:rsidR="007C6F3B" w:rsidRPr="00E704C0">
              <w:rPr>
                <w:color w:val="000000"/>
              </w:rPr>
              <w:t>申請添付図書</w:t>
            </w:r>
            <w:r w:rsidR="007C6F3B">
              <w:rPr>
                <w:rFonts w:hint="eastAsia"/>
              </w:rPr>
              <w:t>」及び「</w:t>
            </w:r>
            <w:r w:rsidR="007C6F3B" w:rsidRPr="004D7960">
              <w:rPr>
                <w:rFonts w:hint="eastAsia"/>
              </w:rPr>
              <w:t>各種計算書</w:t>
            </w:r>
            <w:r w:rsidR="007C6F3B">
              <w:rPr>
                <w:rFonts w:hint="eastAsia"/>
              </w:rPr>
              <w:t>」</w:t>
            </w:r>
            <w:r w:rsidRPr="00A3507B">
              <w:rPr>
                <w:rFonts w:hAnsi="ＭＳ 明朝" w:hint="eastAsia"/>
                <w:szCs w:val="22"/>
              </w:rPr>
              <w:t>までの評価用提出図書のうち、適合性判定と重複する書類については、次の各号に掲げるいずれかの書類を添付することで、省略することができる。</w:t>
            </w:r>
          </w:p>
          <w:p w:rsidR="0061291C" w:rsidRPr="007C6F3B" w:rsidRDefault="0061291C" w:rsidP="007C6F3B">
            <w:pPr>
              <w:adjustRightInd w:val="0"/>
              <w:snapToGrid w:val="0"/>
              <w:spacing w:line="320" w:lineRule="exact"/>
              <w:ind w:leftChars="-1" w:left="418" w:hangingChars="200" w:hanging="420"/>
              <w:jc w:val="left"/>
              <w:rPr>
                <w:rFonts w:hAnsi="ＭＳ 明朝"/>
                <w:szCs w:val="22"/>
              </w:rPr>
            </w:pPr>
            <w:r w:rsidRPr="00A3507B">
              <w:rPr>
                <w:rFonts w:hint="eastAsia"/>
              </w:rPr>
              <w:t>（１）建築物エネルギー消費性能の向上に関する法律施行規則</w:t>
            </w:r>
            <w:r w:rsidRPr="00A3507B">
              <w:rPr>
                <w:rFonts w:hAnsi="ＭＳ 明朝" w:hint="eastAsia"/>
                <w:szCs w:val="22"/>
              </w:rPr>
              <w:t>（以下「施行規則」という。）</w:t>
            </w:r>
            <w:r w:rsidRPr="00A3507B">
              <w:rPr>
                <w:rFonts w:hint="eastAsia"/>
              </w:rPr>
              <w:t>様式第一「計画書」（写し）及び、施行規則様式第七「適合判定通知書」（写し）</w:t>
            </w:r>
          </w:p>
          <w:p w:rsidR="0061291C" w:rsidRPr="00A3507B" w:rsidRDefault="0061291C" w:rsidP="007C6F3B">
            <w:pPr>
              <w:adjustRightInd w:val="0"/>
              <w:snapToGrid w:val="0"/>
              <w:spacing w:line="320" w:lineRule="exact"/>
              <w:ind w:leftChars="21" w:left="464" w:hangingChars="200" w:hanging="420"/>
              <w:jc w:val="left"/>
            </w:pPr>
            <w:r w:rsidRPr="00A3507B">
              <w:rPr>
                <w:rFonts w:hint="eastAsia"/>
              </w:rPr>
              <w:t>（２）施行規則様式第二「変更計画書」（写し）及び、施行規則様式第七「適合判定通知書」（写し）</w:t>
            </w:r>
          </w:p>
          <w:p w:rsidR="0061291C" w:rsidRPr="00E704C0" w:rsidRDefault="0061291C" w:rsidP="007C6F3B">
            <w:pPr>
              <w:ind w:left="420" w:hangingChars="200" w:hanging="420"/>
              <w:rPr>
                <w:rFonts w:hAnsi="ＭＳ 明朝"/>
                <w:color w:val="000000"/>
              </w:rPr>
            </w:pPr>
            <w:r w:rsidRPr="00A3507B">
              <w:rPr>
                <w:rFonts w:hint="eastAsia"/>
              </w:rPr>
              <w:t>（３）適合性判定業務規程別記様式第１「軽微変更該当証明申請書」（写し）及び、同別記様式第２「軽微変更該当証明書」（写し）</w:t>
            </w:r>
          </w:p>
        </w:tc>
      </w:tr>
    </w:tbl>
    <w:p w:rsidR="00813AF3" w:rsidRDefault="00813AF3" w:rsidP="003B213A">
      <w:pPr>
        <w:adjustRightInd w:val="0"/>
        <w:snapToGrid w:val="0"/>
        <w:spacing w:line="320" w:lineRule="exact"/>
        <w:ind w:left="193"/>
        <w:jc w:val="left"/>
        <w:rPr>
          <w:color w:val="000000"/>
        </w:rPr>
      </w:pPr>
    </w:p>
    <w:p w:rsidR="00813AF3" w:rsidRDefault="00813AF3" w:rsidP="003B213A">
      <w:pPr>
        <w:adjustRightInd w:val="0"/>
        <w:snapToGrid w:val="0"/>
        <w:spacing w:line="320" w:lineRule="exact"/>
        <w:ind w:left="193"/>
        <w:jc w:val="left"/>
        <w:rPr>
          <w:color w:val="000000"/>
        </w:rPr>
      </w:pPr>
      <w:r>
        <w:rPr>
          <w:rFonts w:hint="eastAsia"/>
          <w:color w:val="000000"/>
        </w:rPr>
        <w:t>【建築物のエネルギーの消費性能に関する図書】（非住宅）</w:t>
      </w:r>
    </w:p>
    <w:p w:rsidR="00813AF3" w:rsidRDefault="00813AF3" w:rsidP="003B213A">
      <w:pPr>
        <w:adjustRightInd w:val="0"/>
        <w:snapToGrid w:val="0"/>
        <w:spacing w:line="320" w:lineRule="exact"/>
        <w:ind w:left="193"/>
        <w:jc w:val="left"/>
        <w:rPr>
          <w:color w:val="000000"/>
        </w:rPr>
      </w:pPr>
    </w:p>
    <w:tbl>
      <w:tblPr>
        <w:tblStyle w:val="a3"/>
        <w:tblW w:w="0" w:type="auto"/>
        <w:tblInd w:w="193" w:type="dxa"/>
        <w:tblLook w:val="04A0" w:firstRow="1" w:lastRow="0" w:firstColumn="1" w:lastColumn="0" w:noHBand="0" w:noVBand="1"/>
      </w:tblPr>
      <w:tblGrid>
        <w:gridCol w:w="1110"/>
        <w:gridCol w:w="2207"/>
        <w:gridCol w:w="5210"/>
      </w:tblGrid>
      <w:tr w:rsidR="00F27464" w:rsidTr="007F54F2">
        <w:tc>
          <w:tcPr>
            <w:tcW w:w="3317" w:type="dxa"/>
            <w:gridSpan w:val="2"/>
          </w:tcPr>
          <w:p w:rsidR="00F27464" w:rsidRPr="004D7960" w:rsidRDefault="00F27464" w:rsidP="00547A54">
            <w:r w:rsidRPr="004D7960">
              <w:rPr>
                <w:rFonts w:hint="eastAsia"/>
              </w:rPr>
              <w:t>図書の種類</w:t>
            </w:r>
          </w:p>
        </w:tc>
        <w:tc>
          <w:tcPr>
            <w:tcW w:w="5210" w:type="dxa"/>
          </w:tcPr>
          <w:p w:rsidR="00F27464" w:rsidRPr="004D7960" w:rsidRDefault="00F27464" w:rsidP="00547A54">
            <w:r w:rsidRPr="004D7960">
              <w:rPr>
                <w:rFonts w:hint="eastAsia"/>
              </w:rPr>
              <w:t>明示すべき事項</w:t>
            </w:r>
          </w:p>
        </w:tc>
      </w:tr>
      <w:tr w:rsidR="00F27464" w:rsidTr="00F27464">
        <w:tc>
          <w:tcPr>
            <w:tcW w:w="1110" w:type="dxa"/>
            <w:vMerge w:val="restart"/>
          </w:tcPr>
          <w:p w:rsidR="00F27464" w:rsidRPr="004D7960" w:rsidRDefault="00F27464" w:rsidP="00547A54">
            <w:r w:rsidRPr="004D7960">
              <w:rPr>
                <w:rFonts w:hint="eastAsia"/>
              </w:rPr>
              <w:t>機器表</w:t>
            </w:r>
          </w:p>
        </w:tc>
        <w:tc>
          <w:tcPr>
            <w:tcW w:w="2207" w:type="dxa"/>
          </w:tcPr>
          <w:p w:rsidR="00F27464" w:rsidRPr="004D7960" w:rsidRDefault="00F27464" w:rsidP="00547A54">
            <w:r w:rsidRPr="004D7960">
              <w:rPr>
                <w:rFonts w:hint="eastAsia"/>
              </w:rPr>
              <w:t>空気調和設備</w:t>
            </w:r>
          </w:p>
        </w:tc>
        <w:tc>
          <w:tcPr>
            <w:tcW w:w="5210" w:type="dxa"/>
          </w:tcPr>
          <w:p w:rsidR="00F27464" w:rsidRPr="004D7960" w:rsidRDefault="00F27464" w:rsidP="00547A54">
            <w:r w:rsidRPr="004D7960">
              <w:rPr>
                <w:rFonts w:hint="eastAsia"/>
              </w:rPr>
              <w:t>熱源機、ポンプ、空気調和機その他の機器の種別、仕様及び数</w:t>
            </w:r>
          </w:p>
        </w:tc>
      </w:tr>
      <w:tr w:rsidR="00F27464" w:rsidTr="00F27464">
        <w:tc>
          <w:tcPr>
            <w:tcW w:w="1110" w:type="dxa"/>
            <w:vMerge/>
          </w:tcPr>
          <w:p w:rsidR="00F27464" w:rsidRPr="004D7960" w:rsidRDefault="00F27464" w:rsidP="00547A54"/>
        </w:tc>
        <w:tc>
          <w:tcPr>
            <w:tcW w:w="2207" w:type="dxa"/>
          </w:tcPr>
          <w:p w:rsidR="00F27464" w:rsidRPr="004D7960" w:rsidRDefault="00F27464" w:rsidP="00547A54">
            <w:r w:rsidRPr="004D7960">
              <w:rPr>
                <w:rFonts w:hint="eastAsia"/>
              </w:rPr>
              <w:t>空気調和設備以外の機械換気設備</w:t>
            </w:r>
          </w:p>
        </w:tc>
        <w:tc>
          <w:tcPr>
            <w:tcW w:w="5210" w:type="dxa"/>
          </w:tcPr>
          <w:p w:rsidR="00F27464" w:rsidRPr="004D7960" w:rsidRDefault="00F27464" w:rsidP="00547A54">
            <w:r w:rsidRPr="004D7960">
              <w:rPr>
                <w:rFonts w:hint="eastAsia"/>
              </w:rPr>
              <w:t>給気機、排気機その他これらに類する設備の種別、仕様及び数</w:t>
            </w:r>
          </w:p>
        </w:tc>
      </w:tr>
      <w:tr w:rsidR="00F27464" w:rsidTr="00F27464">
        <w:tc>
          <w:tcPr>
            <w:tcW w:w="1110" w:type="dxa"/>
            <w:vMerge/>
          </w:tcPr>
          <w:p w:rsidR="00F27464" w:rsidRPr="004D7960" w:rsidRDefault="00F27464" w:rsidP="00547A54"/>
        </w:tc>
        <w:tc>
          <w:tcPr>
            <w:tcW w:w="2207" w:type="dxa"/>
          </w:tcPr>
          <w:p w:rsidR="00F27464" w:rsidRPr="004D7960" w:rsidRDefault="00F27464" w:rsidP="00547A54">
            <w:r w:rsidRPr="004D7960">
              <w:rPr>
                <w:rFonts w:hint="eastAsia"/>
              </w:rPr>
              <w:t>照明設備</w:t>
            </w:r>
          </w:p>
        </w:tc>
        <w:tc>
          <w:tcPr>
            <w:tcW w:w="5210" w:type="dxa"/>
          </w:tcPr>
          <w:p w:rsidR="00F27464" w:rsidRPr="004D7960" w:rsidRDefault="00F27464" w:rsidP="00547A54">
            <w:r w:rsidRPr="004D7960">
              <w:rPr>
                <w:rFonts w:hint="eastAsia"/>
              </w:rPr>
              <w:t>照明設備の種別、仕様及び数</w:t>
            </w:r>
          </w:p>
        </w:tc>
      </w:tr>
      <w:tr w:rsidR="00F27464" w:rsidTr="00F27464">
        <w:tc>
          <w:tcPr>
            <w:tcW w:w="1110" w:type="dxa"/>
            <w:vMerge/>
          </w:tcPr>
          <w:p w:rsidR="00F27464" w:rsidRPr="004D7960" w:rsidRDefault="00F27464" w:rsidP="00547A54"/>
        </w:tc>
        <w:tc>
          <w:tcPr>
            <w:tcW w:w="2207" w:type="dxa"/>
            <w:vMerge w:val="restart"/>
          </w:tcPr>
          <w:p w:rsidR="00F27464" w:rsidRPr="004D7960" w:rsidRDefault="00F27464" w:rsidP="00547A54">
            <w:r w:rsidRPr="004D7960">
              <w:rPr>
                <w:rFonts w:hint="eastAsia"/>
              </w:rPr>
              <w:t>給湯設備</w:t>
            </w:r>
          </w:p>
        </w:tc>
        <w:tc>
          <w:tcPr>
            <w:tcW w:w="5210" w:type="dxa"/>
          </w:tcPr>
          <w:p w:rsidR="00F27464" w:rsidRPr="004D7960" w:rsidRDefault="00F27464" w:rsidP="00547A54">
            <w:r w:rsidRPr="004D7960">
              <w:rPr>
                <w:rFonts w:hint="eastAsia"/>
              </w:rPr>
              <w:t>給湯器の種別、仕様及び数</w:t>
            </w:r>
          </w:p>
        </w:tc>
      </w:tr>
      <w:tr w:rsidR="00F27464" w:rsidTr="00F27464">
        <w:tc>
          <w:tcPr>
            <w:tcW w:w="1110" w:type="dxa"/>
            <w:vMerge/>
          </w:tcPr>
          <w:p w:rsidR="00F27464" w:rsidRPr="004D7960" w:rsidRDefault="00F27464" w:rsidP="00547A54"/>
        </w:tc>
        <w:tc>
          <w:tcPr>
            <w:tcW w:w="2207" w:type="dxa"/>
            <w:vMerge/>
          </w:tcPr>
          <w:p w:rsidR="00F27464" w:rsidRPr="004D7960" w:rsidRDefault="00F27464" w:rsidP="00547A54"/>
        </w:tc>
        <w:tc>
          <w:tcPr>
            <w:tcW w:w="5210" w:type="dxa"/>
          </w:tcPr>
          <w:p w:rsidR="00F27464" w:rsidRPr="004D7960" w:rsidRDefault="00F27464" w:rsidP="00547A54">
            <w:r w:rsidRPr="004D7960">
              <w:rPr>
                <w:rFonts w:hint="eastAsia"/>
              </w:rPr>
              <w:t>太陽熱を給湯に利用するための設備の種別、仕様及び数</w:t>
            </w:r>
          </w:p>
        </w:tc>
      </w:tr>
      <w:tr w:rsidR="00F27464" w:rsidTr="00F27464">
        <w:tc>
          <w:tcPr>
            <w:tcW w:w="1110" w:type="dxa"/>
            <w:vMerge/>
          </w:tcPr>
          <w:p w:rsidR="00F27464" w:rsidRPr="004D7960" w:rsidRDefault="00F27464" w:rsidP="00547A54"/>
        </w:tc>
        <w:tc>
          <w:tcPr>
            <w:tcW w:w="2207" w:type="dxa"/>
            <w:vMerge/>
          </w:tcPr>
          <w:p w:rsidR="00F27464" w:rsidRPr="004D7960" w:rsidRDefault="00F27464" w:rsidP="00547A54"/>
        </w:tc>
        <w:tc>
          <w:tcPr>
            <w:tcW w:w="5210" w:type="dxa"/>
          </w:tcPr>
          <w:p w:rsidR="00F27464" w:rsidRPr="004D7960" w:rsidRDefault="00F27464" w:rsidP="00547A54">
            <w:r w:rsidRPr="004D7960">
              <w:rPr>
                <w:rFonts w:hint="eastAsia"/>
              </w:rPr>
              <w:t>節湯器具の種別及び数</w:t>
            </w:r>
          </w:p>
        </w:tc>
      </w:tr>
      <w:tr w:rsidR="00F27464" w:rsidTr="00F27464">
        <w:tc>
          <w:tcPr>
            <w:tcW w:w="1110" w:type="dxa"/>
            <w:vMerge/>
          </w:tcPr>
          <w:p w:rsidR="00F27464" w:rsidRPr="004D7960" w:rsidRDefault="00F27464" w:rsidP="00547A54"/>
        </w:tc>
        <w:tc>
          <w:tcPr>
            <w:tcW w:w="2207" w:type="dxa"/>
          </w:tcPr>
          <w:p w:rsidR="00F27464" w:rsidRPr="004D7960" w:rsidRDefault="00F27464" w:rsidP="00547A54">
            <w:r w:rsidRPr="004D7960">
              <w:rPr>
                <w:rFonts w:hint="eastAsia"/>
              </w:rPr>
              <w:t>空気調和設備等以外のエネルギー消費性能の確保に資する建築設備</w:t>
            </w:r>
          </w:p>
        </w:tc>
        <w:tc>
          <w:tcPr>
            <w:tcW w:w="5210" w:type="dxa"/>
          </w:tcPr>
          <w:p w:rsidR="00F27464" w:rsidRPr="004D7960" w:rsidRDefault="00F27464" w:rsidP="00547A54">
            <w:r w:rsidRPr="004D7960">
              <w:rPr>
                <w:rFonts w:hint="eastAsia"/>
              </w:rPr>
              <w:t>空気調和設備等以外のエネルギー消費性能の向上に資する建築設備の種別、仕様及び数</w:t>
            </w:r>
          </w:p>
        </w:tc>
      </w:tr>
      <w:tr w:rsidR="00F27464" w:rsidTr="00F27464">
        <w:tc>
          <w:tcPr>
            <w:tcW w:w="1110" w:type="dxa"/>
          </w:tcPr>
          <w:p w:rsidR="00F27464" w:rsidRPr="004D7960" w:rsidRDefault="00F27464" w:rsidP="00547A54">
            <w:r w:rsidRPr="004D7960">
              <w:rPr>
                <w:rFonts w:hint="eastAsia"/>
              </w:rPr>
              <w:t>仕様書</w:t>
            </w:r>
          </w:p>
        </w:tc>
        <w:tc>
          <w:tcPr>
            <w:tcW w:w="2207" w:type="dxa"/>
          </w:tcPr>
          <w:p w:rsidR="00F27464" w:rsidRPr="004D7960" w:rsidRDefault="00F27464" w:rsidP="00547A54">
            <w:r w:rsidRPr="004D7960">
              <w:rPr>
                <w:rFonts w:hint="eastAsia"/>
              </w:rPr>
              <w:t>昇降機</w:t>
            </w:r>
          </w:p>
        </w:tc>
        <w:tc>
          <w:tcPr>
            <w:tcW w:w="5210" w:type="dxa"/>
          </w:tcPr>
          <w:p w:rsidR="00F27464" w:rsidRPr="004D7960" w:rsidRDefault="00F27464" w:rsidP="00547A54">
            <w:r w:rsidRPr="004D7960">
              <w:rPr>
                <w:rFonts w:hint="eastAsia"/>
              </w:rPr>
              <w:t>昇降機の種別、数、積載量、定格速度及び速度制御方法</w:t>
            </w:r>
          </w:p>
        </w:tc>
      </w:tr>
      <w:tr w:rsidR="00F27464" w:rsidTr="00F27464">
        <w:tc>
          <w:tcPr>
            <w:tcW w:w="1110" w:type="dxa"/>
            <w:vMerge w:val="restart"/>
          </w:tcPr>
          <w:p w:rsidR="00F27464" w:rsidRPr="004D7960" w:rsidRDefault="00F27464" w:rsidP="00547A54">
            <w:r w:rsidRPr="004D7960">
              <w:rPr>
                <w:rFonts w:hint="eastAsia"/>
              </w:rPr>
              <w:t>系統図</w:t>
            </w:r>
          </w:p>
        </w:tc>
        <w:tc>
          <w:tcPr>
            <w:tcW w:w="2207" w:type="dxa"/>
          </w:tcPr>
          <w:p w:rsidR="00F27464" w:rsidRPr="004D7960" w:rsidRDefault="00F27464" w:rsidP="00547A54">
            <w:r w:rsidRPr="004D7960">
              <w:rPr>
                <w:rFonts w:hint="eastAsia"/>
              </w:rPr>
              <w:t>空気調和設備</w:t>
            </w:r>
          </w:p>
        </w:tc>
        <w:tc>
          <w:tcPr>
            <w:tcW w:w="5210" w:type="dxa"/>
          </w:tcPr>
          <w:p w:rsidR="00F27464" w:rsidRPr="004D7960" w:rsidRDefault="00F27464" w:rsidP="00547A54">
            <w:r w:rsidRPr="004D7960">
              <w:rPr>
                <w:rFonts w:hint="eastAsia"/>
              </w:rPr>
              <w:t>空気調和設備の位置及び連絡先</w:t>
            </w:r>
          </w:p>
        </w:tc>
      </w:tr>
      <w:tr w:rsidR="00F27464" w:rsidTr="00F27464">
        <w:tc>
          <w:tcPr>
            <w:tcW w:w="1110" w:type="dxa"/>
            <w:vMerge/>
          </w:tcPr>
          <w:p w:rsidR="00F27464" w:rsidRPr="004D7960" w:rsidRDefault="00F27464" w:rsidP="00547A54"/>
        </w:tc>
        <w:tc>
          <w:tcPr>
            <w:tcW w:w="2207" w:type="dxa"/>
          </w:tcPr>
          <w:p w:rsidR="00F27464" w:rsidRPr="004D7960" w:rsidRDefault="00F27464" w:rsidP="00547A54">
            <w:r w:rsidRPr="004D7960">
              <w:rPr>
                <w:rFonts w:hint="eastAsia"/>
              </w:rPr>
              <w:t>空気調和設備以外の機械換気設備</w:t>
            </w:r>
          </w:p>
        </w:tc>
        <w:tc>
          <w:tcPr>
            <w:tcW w:w="5210" w:type="dxa"/>
          </w:tcPr>
          <w:p w:rsidR="00F27464" w:rsidRPr="004D7960" w:rsidRDefault="00F27464" w:rsidP="00547A54">
            <w:r w:rsidRPr="004D7960">
              <w:rPr>
                <w:rFonts w:hint="eastAsia"/>
              </w:rPr>
              <w:t>空気調和設備以外の機械換気設備の位置及び連絡先</w:t>
            </w:r>
          </w:p>
        </w:tc>
      </w:tr>
      <w:tr w:rsidR="00F27464" w:rsidTr="00F27464">
        <w:tc>
          <w:tcPr>
            <w:tcW w:w="1110" w:type="dxa"/>
            <w:vMerge/>
          </w:tcPr>
          <w:p w:rsidR="00F27464" w:rsidRPr="004D7960" w:rsidRDefault="00F27464" w:rsidP="00547A54"/>
        </w:tc>
        <w:tc>
          <w:tcPr>
            <w:tcW w:w="2207" w:type="dxa"/>
          </w:tcPr>
          <w:p w:rsidR="00F27464" w:rsidRPr="004D7960" w:rsidRDefault="00F27464" w:rsidP="00547A54">
            <w:r w:rsidRPr="004D7960">
              <w:rPr>
                <w:rFonts w:hint="eastAsia"/>
              </w:rPr>
              <w:t>給湯設備</w:t>
            </w:r>
          </w:p>
        </w:tc>
        <w:tc>
          <w:tcPr>
            <w:tcW w:w="5210" w:type="dxa"/>
          </w:tcPr>
          <w:p w:rsidR="00F27464" w:rsidRPr="004D7960" w:rsidRDefault="00F27464" w:rsidP="00547A54">
            <w:r w:rsidRPr="004D7960">
              <w:rPr>
                <w:rFonts w:hint="eastAsia"/>
              </w:rPr>
              <w:t>給湯設備の位置及び連絡先</w:t>
            </w:r>
          </w:p>
        </w:tc>
      </w:tr>
      <w:tr w:rsidR="00F27464" w:rsidTr="00F27464">
        <w:tc>
          <w:tcPr>
            <w:tcW w:w="1110" w:type="dxa"/>
            <w:vMerge/>
          </w:tcPr>
          <w:p w:rsidR="00F27464" w:rsidRPr="004D7960" w:rsidRDefault="00F27464" w:rsidP="00547A54"/>
        </w:tc>
        <w:tc>
          <w:tcPr>
            <w:tcW w:w="2207" w:type="dxa"/>
          </w:tcPr>
          <w:p w:rsidR="00F27464" w:rsidRPr="004D7960" w:rsidRDefault="00F27464" w:rsidP="00547A54">
            <w:r w:rsidRPr="004D7960">
              <w:rPr>
                <w:rFonts w:hint="eastAsia"/>
              </w:rPr>
              <w:t>空気調和設備等以外のエネルギー消費性能の確保に資する建築設備</w:t>
            </w:r>
          </w:p>
        </w:tc>
        <w:tc>
          <w:tcPr>
            <w:tcW w:w="5210" w:type="dxa"/>
          </w:tcPr>
          <w:p w:rsidR="00F27464" w:rsidRPr="004D7960" w:rsidRDefault="00F27464" w:rsidP="00547A54">
            <w:r w:rsidRPr="004D7960">
              <w:rPr>
                <w:rFonts w:hint="eastAsia"/>
              </w:rPr>
              <w:t>空気調和設備等以外のエネルギー消費性能の確保に資する建築設備の位置及び連絡先</w:t>
            </w:r>
          </w:p>
        </w:tc>
      </w:tr>
      <w:tr w:rsidR="0001059B" w:rsidTr="0001059B">
        <w:trPr>
          <w:trHeight w:val="120"/>
        </w:trPr>
        <w:tc>
          <w:tcPr>
            <w:tcW w:w="1110" w:type="dxa"/>
            <w:vMerge w:val="restart"/>
          </w:tcPr>
          <w:p w:rsidR="0001059B" w:rsidRPr="004D7960" w:rsidRDefault="0001059B" w:rsidP="00547A54">
            <w:r w:rsidRPr="004D7960">
              <w:rPr>
                <w:rFonts w:hint="eastAsia"/>
              </w:rPr>
              <w:lastRenderedPageBreak/>
              <w:t>各階平面図</w:t>
            </w:r>
          </w:p>
        </w:tc>
        <w:tc>
          <w:tcPr>
            <w:tcW w:w="2207" w:type="dxa"/>
            <w:vMerge w:val="restart"/>
          </w:tcPr>
          <w:p w:rsidR="0001059B" w:rsidRPr="004D7960" w:rsidRDefault="0001059B" w:rsidP="00547A54">
            <w:r w:rsidRPr="004D7960">
              <w:rPr>
                <w:rFonts w:hint="eastAsia"/>
              </w:rPr>
              <w:t>空気調和設備</w:t>
            </w:r>
          </w:p>
        </w:tc>
        <w:tc>
          <w:tcPr>
            <w:tcW w:w="5210" w:type="dxa"/>
          </w:tcPr>
          <w:p w:rsidR="0001059B" w:rsidRPr="004D7960" w:rsidRDefault="0001059B" w:rsidP="00547A54">
            <w:r w:rsidRPr="004D7960">
              <w:rPr>
                <w:rFonts w:hint="eastAsia"/>
              </w:rPr>
              <w:t>縮尺</w:t>
            </w:r>
          </w:p>
        </w:tc>
      </w:tr>
      <w:tr w:rsidR="0001059B" w:rsidTr="00F27464">
        <w:trPr>
          <w:trHeight w:val="12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空気調和設備の有効範囲</w:t>
            </w:r>
          </w:p>
        </w:tc>
      </w:tr>
      <w:tr w:rsidR="0001059B" w:rsidTr="00F27464">
        <w:trPr>
          <w:trHeight w:val="12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熱源機、ポンプ、空気調和機その他の機器の位置</w:t>
            </w:r>
          </w:p>
        </w:tc>
      </w:tr>
      <w:tr w:rsidR="0001059B" w:rsidTr="0001059B">
        <w:trPr>
          <w:trHeight w:val="180"/>
        </w:trPr>
        <w:tc>
          <w:tcPr>
            <w:tcW w:w="1110" w:type="dxa"/>
            <w:vMerge/>
          </w:tcPr>
          <w:p w:rsidR="0001059B" w:rsidRPr="004D7960" w:rsidRDefault="0001059B" w:rsidP="00547A54"/>
        </w:tc>
        <w:tc>
          <w:tcPr>
            <w:tcW w:w="2207" w:type="dxa"/>
            <w:vMerge w:val="restart"/>
          </w:tcPr>
          <w:p w:rsidR="0001059B" w:rsidRPr="004D7960" w:rsidRDefault="0001059B" w:rsidP="00547A54">
            <w:r w:rsidRPr="004D7960">
              <w:rPr>
                <w:rFonts w:hint="eastAsia"/>
              </w:rPr>
              <w:t>空気調和設備以外の機械換気設備</w:t>
            </w:r>
          </w:p>
        </w:tc>
        <w:tc>
          <w:tcPr>
            <w:tcW w:w="5210" w:type="dxa"/>
          </w:tcPr>
          <w:p w:rsidR="0001059B" w:rsidRPr="004D7960" w:rsidRDefault="0001059B" w:rsidP="00547A54">
            <w:r w:rsidRPr="004D7960">
              <w:rPr>
                <w:rFonts w:hint="eastAsia"/>
              </w:rPr>
              <w:t>縮尺</w:t>
            </w:r>
          </w:p>
        </w:tc>
      </w:tr>
      <w:tr w:rsidR="0001059B" w:rsidTr="00F27464">
        <w:trPr>
          <w:trHeight w:val="18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給気機、排気機その他これらに類する設備の位置</w:t>
            </w:r>
          </w:p>
        </w:tc>
      </w:tr>
      <w:tr w:rsidR="0001059B" w:rsidTr="0001059B">
        <w:trPr>
          <w:trHeight w:val="180"/>
        </w:trPr>
        <w:tc>
          <w:tcPr>
            <w:tcW w:w="1110" w:type="dxa"/>
            <w:vMerge/>
          </w:tcPr>
          <w:p w:rsidR="0001059B" w:rsidRPr="004D7960" w:rsidRDefault="0001059B" w:rsidP="00547A54"/>
        </w:tc>
        <w:tc>
          <w:tcPr>
            <w:tcW w:w="2207" w:type="dxa"/>
            <w:vMerge w:val="restart"/>
          </w:tcPr>
          <w:p w:rsidR="0001059B" w:rsidRPr="004D7960" w:rsidRDefault="0001059B" w:rsidP="00547A54">
            <w:r w:rsidRPr="004D7960">
              <w:rPr>
                <w:rFonts w:hint="eastAsia"/>
              </w:rPr>
              <w:t>照明設備</w:t>
            </w:r>
          </w:p>
        </w:tc>
        <w:tc>
          <w:tcPr>
            <w:tcW w:w="5210" w:type="dxa"/>
          </w:tcPr>
          <w:p w:rsidR="0001059B" w:rsidRPr="004D7960" w:rsidRDefault="0001059B" w:rsidP="00547A54">
            <w:r w:rsidRPr="004D7960">
              <w:rPr>
                <w:rFonts w:hint="eastAsia"/>
              </w:rPr>
              <w:t>縮尺</w:t>
            </w:r>
          </w:p>
        </w:tc>
      </w:tr>
      <w:tr w:rsidR="0001059B" w:rsidTr="00F27464">
        <w:trPr>
          <w:trHeight w:val="18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照明設備の位置</w:t>
            </w:r>
          </w:p>
        </w:tc>
      </w:tr>
      <w:tr w:rsidR="0001059B" w:rsidTr="0001059B">
        <w:trPr>
          <w:trHeight w:val="90"/>
        </w:trPr>
        <w:tc>
          <w:tcPr>
            <w:tcW w:w="1110" w:type="dxa"/>
            <w:vMerge/>
          </w:tcPr>
          <w:p w:rsidR="0001059B" w:rsidRPr="004D7960" w:rsidRDefault="0001059B" w:rsidP="00547A54"/>
        </w:tc>
        <w:tc>
          <w:tcPr>
            <w:tcW w:w="2207" w:type="dxa"/>
            <w:vMerge w:val="restart"/>
          </w:tcPr>
          <w:p w:rsidR="0001059B" w:rsidRPr="004D7960" w:rsidRDefault="0001059B" w:rsidP="00547A54">
            <w:r w:rsidRPr="004D7960">
              <w:rPr>
                <w:rFonts w:hint="eastAsia"/>
              </w:rPr>
              <w:t>給湯設備</w:t>
            </w:r>
          </w:p>
        </w:tc>
        <w:tc>
          <w:tcPr>
            <w:tcW w:w="5210" w:type="dxa"/>
          </w:tcPr>
          <w:p w:rsidR="0001059B" w:rsidRPr="004D7960" w:rsidRDefault="0001059B" w:rsidP="00547A54">
            <w:r w:rsidRPr="004D7960">
              <w:rPr>
                <w:rFonts w:hint="eastAsia"/>
              </w:rPr>
              <w:t>縮尺</w:t>
            </w:r>
          </w:p>
        </w:tc>
      </w:tr>
      <w:tr w:rsidR="0001059B" w:rsidTr="00F27464">
        <w:trPr>
          <w:trHeight w:val="9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給湯設備の位置</w:t>
            </w:r>
          </w:p>
        </w:tc>
      </w:tr>
      <w:tr w:rsidR="0001059B" w:rsidTr="00F27464">
        <w:trPr>
          <w:trHeight w:val="9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配管に講じた保温のための措置</w:t>
            </w:r>
          </w:p>
        </w:tc>
      </w:tr>
      <w:tr w:rsidR="0001059B" w:rsidTr="00F27464">
        <w:trPr>
          <w:trHeight w:val="9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節湯器具の位置</w:t>
            </w:r>
          </w:p>
        </w:tc>
      </w:tr>
      <w:tr w:rsidR="0001059B" w:rsidTr="0001059B">
        <w:trPr>
          <w:trHeight w:val="180"/>
        </w:trPr>
        <w:tc>
          <w:tcPr>
            <w:tcW w:w="1110" w:type="dxa"/>
            <w:vMerge/>
          </w:tcPr>
          <w:p w:rsidR="0001059B" w:rsidRPr="004D7960" w:rsidRDefault="0001059B" w:rsidP="00547A54"/>
        </w:tc>
        <w:tc>
          <w:tcPr>
            <w:tcW w:w="2207" w:type="dxa"/>
            <w:vMerge w:val="restart"/>
          </w:tcPr>
          <w:p w:rsidR="0001059B" w:rsidRPr="004D7960" w:rsidRDefault="0001059B" w:rsidP="00547A54">
            <w:r w:rsidRPr="004D7960">
              <w:rPr>
                <w:rFonts w:hint="eastAsia"/>
              </w:rPr>
              <w:t>昇降機</w:t>
            </w:r>
          </w:p>
        </w:tc>
        <w:tc>
          <w:tcPr>
            <w:tcW w:w="5210" w:type="dxa"/>
          </w:tcPr>
          <w:p w:rsidR="0001059B" w:rsidRPr="004D7960" w:rsidRDefault="0001059B" w:rsidP="00547A54">
            <w:r w:rsidRPr="004D7960">
              <w:rPr>
                <w:rFonts w:hint="eastAsia"/>
              </w:rPr>
              <w:t>縮尺</w:t>
            </w:r>
          </w:p>
        </w:tc>
      </w:tr>
      <w:tr w:rsidR="0001059B" w:rsidTr="00F27464">
        <w:trPr>
          <w:trHeight w:val="18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位置</w:t>
            </w:r>
          </w:p>
        </w:tc>
      </w:tr>
      <w:tr w:rsidR="0001059B" w:rsidTr="0001059B">
        <w:trPr>
          <w:trHeight w:val="180"/>
        </w:trPr>
        <w:tc>
          <w:tcPr>
            <w:tcW w:w="1110" w:type="dxa"/>
            <w:vMerge/>
          </w:tcPr>
          <w:p w:rsidR="0001059B" w:rsidRPr="004D7960" w:rsidRDefault="0001059B" w:rsidP="00547A54"/>
        </w:tc>
        <w:tc>
          <w:tcPr>
            <w:tcW w:w="2207" w:type="dxa"/>
            <w:vMerge w:val="restart"/>
          </w:tcPr>
          <w:p w:rsidR="0001059B" w:rsidRPr="004D7960" w:rsidRDefault="0001059B" w:rsidP="00547A54">
            <w:r w:rsidRPr="004D7960">
              <w:rPr>
                <w:rFonts w:hint="eastAsia"/>
              </w:rPr>
              <w:t>空気調和設備等以外のエネルギー消費性能の確保に資する建築設備</w:t>
            </w:r>
          </w:p>
        </w:tc>
        <w:tc>
          <w:tcPr>
            <w:tcW w:w="5210" w:type="dxa"/>
          </w:tcPr>
          <w:p w:rsidR="0001059B" w:rsidRPr="004D7960" w:rsidRDefault="0001059B" w:rsidP="00547A54">
            <w:r w:rsidRPr="004D7960">
              <w:rPr>
                <w:rFonts w:hint="eastAsia"/>
              </w:rPr>
              <w:t>縮尺</w:t>
            </w:r>
          </w:p>
        </w:tc>
      </w:tr>
      <w:tr w:rsidR="0001059B" w:rsidTr="00F27464">
        <w:trPr>
          <w:trHeight w:val="18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位置</w:t>
            </w:r>
          </w:p>
        </w:tc>
      </w:tr>
      <w:tr w:rsidR="0001059B" w:rsidTr="00F27464">
        <w:tc>
          <w:tcPr>
            <w:tcW w:w="1110" w:type="dxa"/>
            <w:vMerge w:val="restart"/>
          </w:tcPr>
          <w:p w:rsidR="0001059B" w:rsidRPr="004D7960" w:rsidRDefault="0001059B" w:rsidP="00547A54">
            <w:r w:rsidRPr="004D7960">
              <w:rPr>
                <w:rFonts w:hint="eastAsia"/>
              </w:rPr>
              <w:t>制御図</w:t>
            </w:r>
          </w:p>
        </w:tc>
        <w:tc>
          <w:tcPr>
            <w:tcW w:w="2207" w:type="dxa"/>
          </w:tcPr>
          <w:p w:rsidR="0001059B" w:rsidRPr="004D7960" w:rsidRDefault="0001059B" w:rsidP="00547A54">
            <w:r w:rsidRPr="004D7960">
              <w:rPr>
                <w:rFonts w:hint="eastAsia"/>
              </w:rPr>
              <w:t>空気調和設備</w:t>
            </w:r>
          </w:p>
        </w:tc>
        <w:tc>
          <w:tcPr>
            <w:tcW w:w="5210" w:type="dxa"/>
          </w:tcPr>
          <w:p w:rsidR="0001059B" w:rsidRPr="004D7960" w:rsidRDefault="0001059B" w:rsidP="00547A54">
            <w:r w:rsidRPr="004D7960">
              <w:rPr>
                <w:rFonts w:hint="eastAsia"/>
              </w:rPr>
              <w:t>空気調和設備の制御方法</w:t>
            </w:r>
          </w:p>
        </w:tc>
      </w:tr>
      <w:tr w:rsidR="0001059B" w:rsidTr="00F27464">
        <w:tc>
          <w:tcPr>
            <w:tcW w:w="1110" w:type="dxa"/>
            <w:vMerge/>
          </w:tcPr>
          <w:p w:rsidR="0001059B" w:rsidRPr="004D7960" w:rsidRDefault="0001059B" w:rsidP="00547A54"/>
        </w:tc>
        <w:tc>
          <w:tcPr>
            <w:tcW w:w="2207" w:type="dxa"/>
          </w:tcPr>
          <w:p w:rsidR="0001059B" w:rsidRPr="004D7960" w:rsidRDefault="0001059B" w:rsidP="00547A54">
            <w:r w:rsidRPr="004D7960">
              <w:rPr>
                <w:rFonts w:hint="eastAsia"/>
              </w:rPr>
              <w:t>空気調和設備以外の機械換気設備</w:t>
            </w:r>
          </w:p>
        </w:tc>
        <w:tc>
          <w:tcPr>
            <w:tcW w:w="5210" w:type="dxa"/>
          </w:tcPr>
          <w:p w:rsidR="0001059B" w:rsidRPr="004D7960" w:rsidRDefault="0001059B" w:rsidP="00547A54">
            <w:r w:rsidRPr="004D7960">
              <w:rPr>
                <w:rFonts w:hint="eastAsia"/>
              </w:rPr>
              <w:t>空気調和設備以外の機械換気設備の制御方法</w:t>
            </w:r>
          </w:p>
        </w:tc>
      </w:tr>
      <w:tr w:rsidR="0001059B" w:rsidTr="00F27464">
        <w:tc>
          <w:tcPr>
            <w:tcW w:w="1110" w:type="dxa"/>
            <w:vMerge/>
          </w:tcPr>
          <w:p w:rsidR="0001059B" w:rsidRPr="004D7960" w:rsidRDefault="0001059B" w:rsidP="00547A54"/>
        </w:tc>
        <w:tc>
          <w:tcPr>
            <w:tcW w:w="2207" w:type="dxa"/>
          </w:tcPr>
          <w:p w:rsidR="0001059B" w:rsidRPr="004D7960" w:rsidRDefault="0001059B" w:rsidP="00547A54">
            <w:r w:rsidRPr="004D7960">
              <w:rPr>
                <w:rFonts w:hint="eastAsia"/>
              </w:rPr>
              <w:t>照明設備</w:t>
            </w:r>
          </w:p>
        </w:tc>
        <w:tc>
          <w:tcPr>
            <w:tcW w:w="5210" w:type="dxa"/>
          </w:tcPr>
          <w:p w:rsidR="0001059B" w:rsidRPr="004D7960" w:rsidRDefault="0001059B" w:rsidP="00547A54">
            <w:r w:rsidRPr="004D7960">
              <w:rPr>
                <w:rFonts w:hint="eastAsia"/>
              </w:rPr>
              <w:t>照明設備の制御方法</w:t>
            </w:r>
          </w:p>
        </w:tc>
      </w:tr>
      <w:tr w:rsidR="0001059B" w:rsidTr="00F27464">
        <w:tc>
          <w:tcPr>
            <w:tcW w:w="1110" w:type="dxa"/>
            <w:vMerge/>
          </w:tcPr>
          <w:p w:rsidR="0001059B" w:rsidRPr="004D7960" w:rsidRDefault="0001059B" w:rsidP="00547A54"/>
        </w:tc>
        <w:tc>
          <w:tcPr>
            <w:tcW w:w="2207" w:type="dxa"/>
          </w:tcPr>
          <w:p w:rsidR="0001059B" w:rsidRPr="004D7960" w:rsidRDefault="0001059B" w:rsidP="00547A54">
            <w:r w:rsidRPr="004D7960">
              <w:rPr>
                <w:rFonts w:hint="eastAsia"/>
              </w:rPr>
              <w:t>給湯設備</w:t>
            </w:r>
          </w:p>
        </w:tc>
        <w:tc>
          <w:tcPr>
            <w:tcW w:w="5210" w:type="dxa"/>
          </w:tcPr>
          <w:p w:rsidR="0001059B" w:rsidRPr="004D7960" w:rsidRDefault="0001059B" w:rsidP="00547A54">
            <w:r w:rsidRPr="004D7960">
              <w:rPr>
                <w:rFonts w:hint="eastAsia"/>
              </w:rPr>
              <w:t>給湯設備の制御方法</w:t>
            </w:r>
          </w:p>
        </w:tc>
      </w:tr>
      <w:tr w:rsidR="0001059B" w:rsidTr="00F27464">
        <w:tc>
          <w:tcPr>
            <w:tcW w:w="1110" w:type="dxa"/>
            <w:vMerge/>
          </w:tcPr>
          <w:p w:rsidR="0001059B" w:rsidRPr="004D7960" w:rsidRDefault="0001059B" w:rsidP="00547A54"/>
        </w:tc>
        <w:tc>
          <w:tcPr>
            <w:tcW w:w="2207" w:type="dxa"/>
          </w:tcPr>
          <w:p w:rsidR="0001059B" w:rsidRPr="004D7960" w:rsidRDefault="0001059B" w:rsidP="00547A54">
            <w:r w:rsidRPr="004D7960">
              <w:rPr>
                <w:rFonts w:hint="eastAsia"/>
              </w:rPr>
              <w:t>空気調和設備等以外のエネルギー消費性能の確保に資する建築設備</w:t>
            </w:r>
          </w:p>
        </w:tc>
        <w:tc>
          <w:tcPr>
            <w:tcW w:w="5210" w:type="dxa"/>
          </w:tcPr>
          <w:p w:rsidR="0001059B" w:rsidRPr="004D7960" w:rsidRDefault="0001059B" w:rsidP="00547A54">
            <w:r w:rsidRPr="004D7960">
              <w:rPr>
                <w:rFonts w:hint="eastAsia"/>
              </w:rPr>
              <w:t>空気調和設備等以外のエネルギー消費性能の確保に資する建築設備の制御方法</w:t>
            </w:r>
          </w:p>
        </w:tc>
      </w:tr>
      <w:tr w:rsidR="0001059B" w:rsidTr="00F27464">
        <w:tc>
          <w:tcPr>
            <w:tcW w:w="1110" w:type="dxa"/>
            <w:vMerge/>
          </w:tcPr>
          <w:p w:rsidR="0001059B" w:rsidRPr="004D7960" w:rsidRDefault="0001059B" w:rsidP="00547A54"/>
        </w:tc>
        <w:tc>
          <w:tcPr>
            <w:tcW w:w="2207" w:type="dxa"/>
          </w:tcPr>
          <w:p w:rsidR="0001059B" w:rsidRPr="004D7960" w:rsidRDefault="0001059B" w:rsidP="00547A54"/>
        </w:tc>
        <w:tc>
          <w:tcPr>
            <w:tcW w:w="5210" w:type="dxa"/>
          </w:tcPr>
          <w:p w:rsidR="0001059B" w:rsidRPr="004D7960" w:rsidRDefault="0001059B" w:rsidP="00547A54"/>
        </w:tc>
      </w:tr>
    </w:tbl>
    <w:p w:rsidR="00813AF3" w:rsidRDefault="00813AF3" w:rsidP="003B213A">
      <w:pPr>
        <w:adjustRightInd w:val="0"/>
        <w:snapToGrid w:val="0"/>
        <w:spacing w:line="320" w:lineRule="exact"/>
        <w:ind w:left="193"/>
        <w:jc w:val="left"/>
        <w:rPr>
          <w:color w:val="000000"/>
        </w:rPr>
      </w:pPr>
    </w:p>
    <w:p w:rsidR="00F27464" w:rsidRDefault="00F27464" w:rsidP="003B213A">
      <w:pPr>
        <w:adjustRightInd w:val="0"/>
        <w:snapToGrid w:val="0"/>
        <w:spacing w:line="320" w:lineRule="exact"/>
        <w:ind w:left="193"/>
        <w:jc w:val="left"/>
        <w:rPr>
          <w:color w:val="000000"/>
        </w:rPr>
      </w:pPr>
      <w:r>
        <w:rPr>
          <w:rFonts w:hint="eastAsia"/>
          <w:color w:val="000000"/>
        </w:rPr>
        <w:t>【建築物のエネルギーの消費性能に関する図書】（住宅）</w:t>
      </w:r>
    </w:p>
    <w:tbl>
      <w:tblPr>
        <w:tblStyle w:val="a3"/>
        <w:tblW w:w="0" w:type="auto"/>
        <w:tblInd w:w="193" w:type="dxa"/>
        <w:tblLook w:val="04A0" w:firstRow="1" w:lastRow="0" w:firstColumn="1" w:lastColumn="0" w:noHBand="0" w:noVBand="1"/>
      </w:tblPr>
      <w:tblGrid>
        <w:gridCol w:w="1065"/>
        <w:gridCol w:w="3199"/>
        <w:gridCol w:w="4263"/>
      </w:tblGrid>
      <w:tr w:rsidR="00F27464" w:rsidTr="00F27464">
        <w:tc>
          <w:tcPr>
            <w:tcW w:w="1065" w:type="dxa"/>
            <w:vMerge w:val="restart"/>
          </w:tcPr>
          <w:p w:rsidR="00F27464" w:rsidRDefault="00F27464" w:rsidP="003B213A">
            <w:pPr>
              <w:adjustRightInd w:val="0"/>
              <w:snapToGrid w:val="0"/>
              <w:spacing w:line="320" w:lineRule="exact"/>
              <w:jc w:val="left"/>
              <w:rPr>
                <w:color w:val="000000"/>
              </w:rPr>
            </w:pPr>
            <w:r w:rsidRPr="004D7960">
              <w:rPr>
                <w:rFonts w:hint="eastAsia"/>
              </w:rPr>
              <w:t>機器表</w:t>
            </w:r>
          </w:p>
        </w:tc>
        <w:tc>
          <w:tcPr>
            <w:tcW w:w="3199" w:type="dxa"/>
          </w:tcPr>
          <w:p w:rsidR="00F27464" w:rsidRDefault="00F27464" w:rsidP="003B213A">
            <w:pPr>
              <w:adjustRightInd w:val="0"/>
              <w:snapToGrid w:val="0"/>
              <w:spacing w:line="320" w:lineRule="exact"/>
              <w:jc w:val="left"/>
              <w:rPr>
                <w:color w:val="000000"/>
              </w:rPr>
            </w:pPr>
          </w:p>
        </w:tc>
        <w:tc>
          <w:tcPr>
            <w:tcW w:w="4263" w:type="dxa"/>
          </w:tcPr>
          <w:p w:rsidR="00F27464" w:rsidRDefault="00F27464" w:rsidP="003B213A">
            <w:pPr>
              <w:adjustRightInd w:val="0"/>
              <w:snapToGrid w:val="0"/>
              <w:spacing w:line="320" w:lineRule="exact"/>
              <w:jc w:val="left"/>
              <w:rPr>
                <w:color w:val="000000"/>
              </w:rPr>
            </w:pPr>
            <w:r w:rsidRPr="004D7960">
              <w:rPr>
                <w:rFonts w:hint="eastAsia"/>
              </w:rPr>
              <w:t>空気調和設備の種別、位置、仕様、数及び制御方法</w:t>
            </w:r>
          </w:p>
        </w:tc>
      </w:tr>
      <w:tr w:rsidR="00F27464" w:rsidTr="00F27464">
        <w:tc>
          <w:tcPr>
            <w:tcW w:w="1065" w:type="dxa"/>
            <w:vMerge/>
          </w:tcPr>
          <w:p w:rsidR="00F27464" w:rsidRPr="004D7960" w:rsidRDefault="00F27464" w:rsidP="003B213A">
            <w:pPr>
              <w:adjustRightInd w:val="0"/>
              <w:snapToGrid w:val="0"/>
              <w:spacing w:line="320" w:lineRule="exact"/>
              <w:jc w:val="left"/>
            </w:pPr>
          </w:p>
        </w:tc>
        <w:tc>
          <w:tcPr>
            <w:tcW w:w="3199" w:type="dxa"/>
          </w:tcPr>
          <w:p w:rsidR="00F27464" w:rsidRPr="004D7960" w:rsidRDefault="00F27464" w:rsidP="00547A54">
            <w:r w:rsidRPr="004D7960">
              <w:rPr>
                <w:rFonts w:hint="eastAsia"/>
              </w:rPr>
              <w:t>空気調和設備以外の機械換気設備</w:t>
            </w:r>
          </w:p>
        </w:tc>
        <w:tc>
          <w:tcPr>
            <w:tcW w:w="4263" w:type="dxa"/>
          </w:tcPr>
          <w:p w:rsidR="00F27464" w:rsidRPr="004D7960" w:rsidRDefault="00F27464" w:rsidP="00547A54">
            <w:r w:rsidRPr="004D7960">
              <w:rPr>
                <w:rFonts w:hint="eastAsia"/>
              </w:rPr>
              <w:t>空気調和設備以外の機械換気設備の種別、位置、仕様、数及び制御方法</w:t>
            </w:r>
          </w:p>
        </w:tc>
      </w:tr>
      <w:tr w:rsidR="00F27464" w:rsidTr="00F27464">
        <w:tc>
          <w:tcPr>
            <w:tcW w:w="1065" w:type="dxa"/>
            <w:vMerge/>
          </w:tcPr>
          <w:p w:rsidR="00F27464" w:rsidRPr="004D7960" w:rsidRDefault="00F27464" w:rsidP="003B213A">
            <w:pPr>
              <w:adjustRightInd w:val="0"/>
              <w:snapToGrid w:val="0"/>
              <w:spacing w:line="320" w:lineRule="exact"/>
              <w:jc w:val="left"/>
            </w:pPr>
          </w:p>
        </w:tc>
        <w:tc>
          <w:tcPr>
            <w:tcW w:w="3199" w:type="dxa"/>
          </w:tcPr>
          <w:p w:rsidR="00F27464" w:rsidRPr="004D7960" w:rsidRDefault="00F27464" w:rsidP="00547A54">
            <w:r w:rsidRPr="004D7960">
              <w:rPr>
                <w:rFonts w:hint="eastAsia"/>
              </w:rPr>
              <w:t>照明設備</w:t>
            </w:r>
          </w:p>
        </w:tc>
        <w:tc>
          <w:tcPr>
            <w:tcW w:w="4263" w:type="dxa"/>
          </w:tcPr>
          <w:p w:rsidR="00F27464" w:rsidRPr="004D7960" w:rsidRDefault="00F27464" w:rsidP="00547A54">
            <w:r w:rsidRPr="004D7960">
              <w:rPr>
                <w:rFonts w:hint="eastAsia"/>
              </w:rPr>
              <w:t>照明設備の種別、位置、仕様、数及び制御方法</w:t>
            </w:r>
          </w:p>
        </w:tc>
      </w:tr>
      <w:tr w:rsidR="00F27464" w:rsidTr="00F27464">
        <w:tc>
          <w:tcPr>
            <w:tcW w:w="1065" w:type="dxa"/>
            <w:vMerge/>
          </w:tcPr>
          <w:p w:rsidR="00F27464" w:rsidRPr="004D7960" w:rsidRDefault="00F27464" w:rsidP="003B213A">
            <w:pPr>
              <w:adjustRightInd w:val="0"/>
              <w:snapToGrid w:val="0"/>
              <w:spacing w:line="320" w:lineRule="exact"/>
              <w:jc w:val="left"/>
            </w:pPr>
          </w:p>
        </w:tc>
        <w:tc>
          <w:tcPr>
            <w:tcW w:w="3199" w:type="dxa"/>
            <w:vMerge w:val="restart"/>
          </w:tcPr>
          <w:p w:rsidR="00F27464" w:rsidRPr="004D7960" w:rsidRDefault="00F27464" w:rsidP="00547A54">
            <w:r w:rsidRPr="004D7960">
              <w:rPr>
                <w:rFonts w:hint="eastAsia"/>
              </w:rPr>
              <w:t>給湯設備</w:t>
            </w:r>
          </w:p>
        </w:tc>
        <w:tc>
          <w:tcPr>
            <w:tcW w:w="4263" w:type="dxa"/>
          </w:tcPr>
          <w:p w:rsidR="00F27464" w:rsidRPr="004D7960" w:rsidRDefault="00F27464" w:rsidP="00547A54">
            <w:r w:rsidRPr="004D7960">
              <w:rPr>
                <w:rFonts w:hint="eastAsia"/>
              </w:rPr>
              <w:t>給湯器の設備の種別、位置、仕様、数及び制御方法</w:t>
            </w:r>
          </w:p>
        </w:tc>
      </w:tr>
      <w:tr w:rsidR="00F27464" w:rsidTr="00F27464">
        <w:tc>
          <w:tcPr>
            <w:tcW w:w="1065" w:type="dxa"/>
            <w:vMerge/>
          </w:tcPr>
          <w:p w:rsidR="00F27464" w:rsidRPr="004D7960" w:rsidRDefault="00F27464" w:rsidP="003B213A">
            <w:pPr>
              <w:adjustRightInd w:val="0"/>
              <w:snapToGrid w:val="0"/>
              <w:spacing w:line="320" w:lineRule="exact"/>
              <w:jc w:val="left"/>
            </w:pPr>
          </w:p>
        </w:tc>
        <w:tc>
          <w:tcPr>
            <w:tcW w:w="3199" w:type="dxa"/>
            <w:vMerge/>
          </w:tcPr>
          <w:p w:rsidR="00F27464" w:rsidRPr="004D7960" w:rsidRDefault="00F27464" w:rsidP="00547A54"/>
        </w:tc>
        <w:tc>
          <w:tcPr>
            <w:tcW w:w="4263" w:type="dxa"/>
          </w:tcPr>
          <w:p w:rsidR="00F27464" w:rsidRPr="004D7960" w:rsidRDefault="00F27464" w:rsidP="00547A54">
            <w:r w:rsidRPr="004D7960">
              <w:rPr>
                <w:rFonts w:hint="eastAsia"/>
              </w:rPr>
              <w:t>太陽熱を給湯に利用するための設備の種別、位置、仕様、数及び制御方法</w:t>
            </w:r>
          </w:p>
        </w:tc>
      </w:tr>
      <w:tr w:rsidR="00F27464" w:rsidTr="00F27464">
        <w:tc>
          <w:tcPr>
            <w:tcW w:w="1065" w:type="dxa"/>
            <w:vMerge/>
          </w:tcPr>
          <w:p w:rsidR="00F27464" w:rsidRPr="004D7960" w:rsidRDefault="00F27464" w:rsidP="003B213A">
            <w:pPr>
              <w:adjustRightInd w:val="0"/>
              <w:snapToGrid w:val="0"/>
              <w:spacing w:line="320" w:lineRule="exact"/>
              <w:jc w:val="left"/>
            </w:pPr>
          </w:p>
        </w:tc>
        <w:tc>
          <w:tcPr>
            <w:tcW w:w="3199" w:type="dxa"/>
            <w:vMerge/>
          </w:tcPr>
          <w:p w:rsidR="00F27464" w:rsidRPr="004D7960" w:rsidRDefault="00F27464" w:rsidP="00547A54"/>
        </w:tc>
        <w:tc>
          <w:tcPr>
            <w:tcW w:w="4263" w:type="dxa"/>
          </w:tcPr>
          <w:p w:rsidR="00F27464" w:rsidRPr="004D7960" w:rsidRDefault="00F27464" w:rsidP="00547A54">
            <w:r w:rsidRPr="004D7960">
              <w:rPr>
                <w:rFonts w:hint="eastAsia"/>
              </w:rPr>
              <w:t>節湯器具の種別、位置及び数</w:t>
            </w:r>
          </w:p>
        </w:tc>
      </w:tr>
      <w:tr w:rsidR="00F27464" w:rsidTr="00F27464">
        <w:tc>
          <w:tcPr>
            <w:tcW w:w="1065" w:type="dxa"/>
            <w:vMerge/>
          </w:tcPr>
          <w:p w:rsidR="00F27464" w:rsidRPr="004D7960" w:rsidRDefault="00F27464" w:rsidP="003B213A">
            <w:pPr>
              <w:adjustRightInd w:val="0"/>
              <w:snapToGrid w:val="0"/>
              <w:spacing w:line="320" w:lineRule="exact"/>
              <w:jc w:val="left"/>
            </w:pPr>
          </w:p>
        </w:tc>
        <w:tc>
          <w:tcPr>
            <w:tcW w:w="3199" w:type="dxa"/>
          </w:tcPr>
          <w:p w:rsidR="00F27464" w:rsidRPr="004D7960" w:rsidRDefault="00F27464" w:rsidP="00547A54">
            <w:r w:rsidRPr="004D7960">
              <w:rPr>
                <w:rFonts w:hint="eastAsia"/>
              </w:rPr>
              <w:t>空気調和設備等以外のエネルギ</w:t>
            </w:r>
            <w:r w:rsidRPr="004D7960">
              <w:rPr>
                <w:rFonts w:hint="eastAsia"/>
              </w:rPr>
              <w:lastRenderedPageBreak/>
              <w:t>ー消費性能の確保に資する建築設備</w:t>
            </w:r>
          </w:p>
        </w:tc>
        <w:tc>
          <w:tcPr>
            <w:tcW w:w="4263" w:type="dxa"/>
          </w:tcPr>
          <w:p w:rsidR="00F27464" w:rsidRPr="004D7960" w:rsidRDefault="00F27464" w:rsidP="00547A54">
            <w:r w:rsidRPr="004D7960">
              <w:rPr>
                <w:rFonts w:hint="eastAsia"/>
              </w:rPr>
              <w:lastRenderedPageBreak/>
              <w:t>空気調和設備等以外のエネルギー消費性能</w:t>
            </w:r>
            <w:r w:rsidRPr="004D7960">
              <w:rPr>
                <w:rFonts w:hint="eastAsia"/>
              </w:rPr>
              <w:lastRenderedPageBreak/>
              <w:t>の確保に資する建築設備の種別、位置、仕様、数及び制御方法</w:t>
            </w:r>
          </w:p>
        </w:tc>
      </w:tr>
    </w:tbl>
    <w:p w:rsidR="00813AF3" w:rsidRDefault="00813AF3" w:rsidP="003B213A">
      <w:pPr>
        <w:adjustRightInd w:val="0"/>
        <w:snapToGrid w:val="0"/>
        <w:spacing w:line="320" w:lineRule="exact"/>
        <w:ind w:left="193"/>
        <w:jc w:val="left"/>
        <w:rPr>
          <w:color w:val="000000"/>
        </w:rPr>
      </w:pPr>
    </w:p>
    <w:p w:rsidR="00813AF3" w:rsidRDefault="00012BE0" w:rsidP="003B213A">
      <w:pPr>
        <w:adjustRightInd w:val="0"/>
        <w:snapToGrid w:val="0"/>
        <w:spacing w:line="320" w:lineRule="exact"/>
        <w:ind w:left="193"/>
        <w:jc w:val="left"/>
        <w:rPr>
          <w:color w:val="000000"/>
        </w:rPr>
      </w:pPr>
      <w:r>
        <w:rPr>
          <w:rFonts w:hint="eastAsia"/>
          <w:color w:val="000000"/>
        </w:rPr>
        <w:t>【通常の計算（標準入力法・主要室入力法の場合）】</w:t>
      </w:r>
    </w:p>
    <w:tbl>
      <w:tblPr>
        <w:tblStyle w:val="a3"/>
        <w:tblW w:w="0" w:type="auto"/>
        <w:tblInd w:w="193" w:type="dxa"/>
        <w:tblLook w:val="04A0" w:firstRow="1" w:lastRow="0" w:firstColumn="1" w:lastColumn="0" w:noHBand="0" w:noVBand="1"/>
      </w:tblPr>
      <w:tblGrid>
        <w:gridCol w:w="2183"/>
        <w:gridCol w:w="6344"/>
      </w:tblGrid>
      <w:tr w:rsidR="00012BE0" w:rsidTr="00012BE0">
        <w:trPr>
          <w:trHeight w:val="158"/>
        </w:trPr>
        <w:tc>
          <w:tcPr>
            <w:tcW w:w="2183" w:type="dxa"/>
          </w:tcPr>
          <w:p w:rsidR="00012BE0" w:rsidRDefault="00F9176A" w:rsidP="003B213A">
            <w:pPr>
              <w:adjustRightInd w:val="0"/>
              <w:snapToGrid w:val="0"/>
              <w:spacing w:line="320" w:lineRule="exact"/>
              <w:jc w:val="left"/>
              <w:rPr>
                <w:color w:val="000000"/>
              </w:rPr>
            </w:pPr>
            <w:r>
              <w:rPr>
                <w:rFonts w:hint="eastAsia"/>
                <w:color w:val="000000"/>
              </w:rPr>
              <w:t>設備機器</w:t>
            </w:r>
          </w:p>
        </w:tc>
        <w:tc>
          <w:tcPr>
            <w:tcW w:w="6344" w:type="dxa"/>
          </w:tcPr>
          <w:p w:rsidR="00012BE0" w:rsidRDefault="00F9176A" w:rsidP="003B213A">
            <w:pPr>
              <w:adjustRightInd w:val="0"/>
              <w:snapToGrid w:val="0"/>
              <w:spacing w:line="320" w:lineRule="exact"/>
              <w:jc w:val="left"/>
              <w:rPr>
                <w:color w:val="000000"/>
              </w:rPr>
            </w:pPr>
            <w:r>
              <w:rPr>
                <w:rFonts w:hint="eastAsia"/>
                <w:color w:val="000000"/>
              </w:rPr>
              <w:t>入力シート名</w:t>
            </w:r>
          </w:p>
        </w:tc>
      </w:tr>
      <w:tr w:rsidR="00F9176A" w:rsidTr="00012BE0">
        <w:trPr>
          <w:trHeight w:val="158"/>
        </w:trPr>
        <w:tc>
          <w:tcPr>
            <w:tcW w:w="2183" w:type="dxa"/>
            <w:vMerge w:val="restart"/>
          </w:tcPr>
          <w:p w:rsidR="00F9176A" w:rsidRDefault="00F9176A" w:rsidP="003B213A">
            <w:pPr>
              <w:adjustRightInd w:val="0"/>
              <w:snapToGrid w:val="0"/>
              <w:spacing w:line="320" w:lineRule="exact"/>
              <w:jc w:val="left"/>
              <w:rPr>
                <w:color w:val="000000"/>
              </w:rPr>
            </w:pPr>
            <w:r>
              <w:rPr>
                <w:rFonts w:hint="eastAsia"/>
                <w:color w:val="000000"/>
              </w:rPr>
              <w:t>共通</w:t>
            </w:r>
          </w:p>
        </w:tc>
        <w:tc>
          <w:tcPr>
            <w:tcW w:w="6344" w:type="dxa"/>
          </w:tcPr>
          <w:p w:rsidR="00F9176A" w:rsidRDefault="00F9176A" w:rsidP="00F9176A">
            <w:pPr>
              <w:adjustRightInd w:val="0"/>
              <w:snapToGrid w:val="0"/>
              <w:spacing w:line="320" w:lineRule="exact"/>
              <w:jc w:val="left"/>
              <w:rPr>
                <w:color w:val="000000"/>
              </w:rPr>
            </w:pPr>
            <w:r>
              <w:rPr>
                <w:rFonts w:hint="eastAsia"/>
                <w:color w:val="000000"/>
              </w:rPr>
              <w:t>基本情報</w:t>
            </w:r>
          </w:p>
        </w:tc>
      </w:tr>
      <w:tr w:rsidR="00012BE0" w:rsidTr="00012BE0">
        <w:trPr>
          <w:trHeight w:val="157"/>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室仕様</w:t>
            </w:r>
          </w:p>
        </w:tc>
      </w:tr>
      <w:tr w:rsidR="00012BE0" w:rsidTr="00012BE0">
        <w:trPr>
          <w:trHeight w:val="45"/>
        </w:trPr>
        <w:tc>
          <w:tcPr>
            <w:tcW w:w="2183" w:type="dxa"/>
            <w:vMerge w:val="restart"/>
          </w:tcPr>
          <w:p w:rsidR="00012BE0" w:rsidRDefault="000A76F7" w:rsidP="003B213A">
            <w:pPr>
              <w:adjustRightInd w:val="0"/>
              <w:snapToGrid w:val="0"/>
              <w:spacing w:line="320" w:lineRule="exact"/>
              <w:jc w:val="left"/>
              <w:rPr>
                <w:color w:val="000000"/>
              </w:rPr>
            </w:pPr>
            <w:r>
              <w:rPr>
                <w:rFonts w:hint="eastAsia"/>
                <w:color w:val="000000"/>
              </w:rPr>
              <w:t>空調設備</w:t>
            </w: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空調ゾーン</w:t>
            </w:r>
          </w:p>
        </w:tc>
      </w:tr>
      <w:tr w:rsidR="00012BE0" w:rsidTr="00012BE0">
        <w:trPr>
          <w:trHeight w:val="4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外壁構成</w:t>
            </w:r>
          </w:p>
        </w:tc>
      </w:tr>
      <w:tr w:rsidR="00012BE0" w:rsidTr="00012BE0">
        <w:trPr>
          <w:trHeight w:val="4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窓仕様</w:t>
            </w:r>
          </w:p>
        </w:tc>
      </w:tr>
      <w:tr w:rsidR="00012BE0" w:rsidTr="00012BE0">
        <w:trPr>
          <w:trHeight w:val="4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外皮仕様</w:t>
            </w:r>
          </w:p>
        </w:tc>
      </w:tr>
      <w:tr w:rsidR="00012BE0" w:rsidTr="00012BE0">
        <w:trPr>
          <w:trHeight w:val="4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熱源</w:t>
            </w:r>
          </w:p>
        </w:tc>
      </w:tr>
      <w:tr w:rsidR="00012BE0" w:rsidTr="00012BE0">
        <w:trPr>
          <w:trHeight w:val="4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二次ポンプ</w:t>
            </w:r>
          </w:p>
        </w:tc>
      </w:tr>
      <w:tr w:rsidR="00012BE0" w:rsidTr="00012BE0">
        <w:trPr>
          <w:trHeight w:val="4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空調機</w:t>
            </w:r>
          </w:p>
        </w:tc>
      </w:tr>
      <w:tr w:rsidR="00012BE0" w:rsidTr="00012BE0">
        <w:trPr>
          <w:trHeight w:val="105"/>
        </w:trPr>
        <w:tc>
          <w:tcPr>
            <w:tcW w:w="2183" w:type="dxa"/>
            <w:vMerge w:val="restart"/>
          </w:tcPr>
          <w:p w:rsidR="00012BE0" w:rsidRDefault="000A76F7" w:rsidP="003B213A">
            <w:pPr>
              <w:adjustRightInd w:val="0"/>
              <w:snapToGrid w:val="0"/>
              <w:spacing w:line="320" w:lineRule="exact"/>
              <w:jc w:val="left"/>
              <w:rPr>
                <w:color w:val="000000"/>
              </w:rPr>
            </w:pPr>
            <w:r>
              <w:rPr>
                <w:rFonts w:hint="eastAsia"/>
                <w:color w:val="000000"/>
              </w:rPr>
              <w:t>換気設備</w:t>
            </w: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換気対象室</w:t>
            </w:r>
          </w:p>
        </w:tc>
      </w:tr>
      <w:tr w:rsidR="00012BE0" w:rsidTr="00012BE0">
        <w:trPr>
          <w:trHeight w:val="10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給排気送風機</w:t>
            </w:r>
          </w:p>
        </w:tc>
      </w:tr>
      <w:tr w:rsidR="00012BE0" w:rsidTr="00012BE0">
        <w:trPr>
          <w:trHeight w:val="10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換気代替空調機</w:t>
            </w:r>
          </w:p>
        </w:tc>
      </w:tr>
      <w:tr w:rsidR="00012BE0" w:rsidTr="00012BE0">
        <w:tc>
          <w:tcPr>
            <w:tcW w:w="2183" w:type="dxa"/>
          </w:tcPr>
          <w:p w:rsidR="00012BE0" w:rsidRDefault="000A76F7" w:rsidP="003B213A">
            <w:pPr>
              <w:adjustRightInd w:val="0"/>
              <w:snapToGrid w:val="0"/>
              <w:spacing w:line="320" w:lineRule="exact"/>
              <w:jc w:val="left"/>
              <w:rPr>
                <w:color w:val="000000"/>
              </w:rPr>
            </w:pPr>
            <w:r>
              <w:rPr>
                <w:rFonts w:hint="eastAsia"/>
                <w:color w:val="000000"/>
              </w:rPr>
              <w:t>照明設備</w:t>
            </w: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照明</w:t>
            </w:r>
          </w:p>
        </w:tc>
      </w:tr>
      <w:tr w:rsidR="00012BE0" w:rsidTr="00012BE0">
        <w:trPr>
          <w:trHeight w:val="158"/>
        </w:trPr>
        <w:tc>
          <w:tcPr>
            <w:tcW w:w="2183" w:type="dxa"/>
            <w:vMerge w:val="restart"/>
          </w:tcPr>
          <w:p w:rsidR="00012BE0" w:rsidRDefault="000A76F7" w:rsidP="003B213A">
            <w:pPr>
              <w:adjustRightInd w:val="0"/>
              <w:snapToGrid w:val="0"/>
              <w:spacing w:line="320" w:lineRule="exact"/>
              <w:jc w:val="left"/>
              <w:rPr>
                <w:color w:val="000000"/>
              </w:rPr>
            </w:pPr>
            <w:r>
              <w:rPr>
                <w:rFonts w:hint="eastAsia"/>
                <w:color w:val="000000"/>
              </w:rPr>
              <w:t>給湯機</w:t>
            </w: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給湯対象室</w:t>
            </w:r>
          </w:p>
        </w:tc>
      </w:tr>
      <w:tr w:rsidR="00012BE0" w:rsidTr="00012BE0">
        <w:trPr>
          <w:trHeight w:val="157"/>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A76F7" w:rsidP="00F9176A">
            <w:pPr>
              <w:adjustRightInd w:val="0"/>
              <w:snapToGrid w:val="0"/>
              <w:spacing w:line="320" w:lineRule="exact"/>
              <w:jc w:val="left"/>
              <w:rPr>
                <w:color w:val="000000"/>
              </w:rPr>
            </w:pPr>
            <w:r>
              <w:rPr>
                <w:rFonts w:hint="eastAsia"/>
                <w:color w:val="000000"/>
              </w:rPr>
              <w:t>給湯機</w:t>
            </w:r>
          </w:p>
        </w:tc>
      </w:tr>
      <w:tr w:rsidR="00F9176A" w:rsidTr="00012BE0">
        <w:trPr>
          <w:trHeight w:val="157"/>
        </w:trPr>
        <w:tc>
          <w:tcPr>
            <w:tcW w:w="2183" w:type="dxa"/>
          </w:tcPr>
          <w:p w:rsidR="00F9176A" w:rsidRDefault="00F9176A" w:rsidP="003B213A">
            <w:pPr>
              <w:adjustRightInd w:val="0"/>
              <w:snapToGrid w:val="0"/>
              <w:spacing w:line="320" w:lineRule="exact"/>
              <w:jc w:val="left"/>
              <w:rPr>
                <w:color w:val="000000"/>
              </w:rPr>
            </w:pPr>
            <w:r>
              <w:rPr>
                <w:rFonts w:hint="eastAsia"/>
                <w:color w:val="000000"/>
              </w:rPr>
              <w:t>昇降機</w:t>
            </w:r>
          </w:p>
        </w:tc>
        <w:tc>
          <w:tcPr>
            <w:tcW w:w="6344" w:type="dxa"/>
          </w:tcPr>
          <w:p w:rsidR="00F9176A" w:rsidRDefault="00F9176A" w:rsidP="00F9176A">
            <w:pPr>
              <w:adjustRightInd w:val="0"/>
              <w:snapToGrid w:val="0"/>
              <w:spacing w:line="320" w:lineRule="exact"/>
              <w:jc w:val="left"/>
              <w:rPr>
                <w:color w:val="000000"/>
              </w:rPr>
            </w:pPr>
            <w:r>
              <w:rPr>
                <w:rFonts w:hint="eastAsia"/>
                <w:color w:val="000000"/>
              </w:rPr>
              <w:t>昇降機</w:t>
            </w:r>
          </w:p>
        </w:tc>
      </w:tr>
      <w:tr w:rsidR="00F9176A" w:rsidTr="00F9176A">
        <w:trPr>
          <w:trHeight w:val="323"/>
        </w:trPr>
        <w:tc>
          <w:tcPr>
            <w:tcW w:w="2183" w:type="dxa"/>
            <w:vMerge w:val="restart"/>
          </w:tcPr>
          <w:p w:rsidR="00F9176A" w:rsidRDefault="00F9176A" w:rsidP="003B213A">
            <w:pPr>
              <w:adjustRightInd w:val="0"/>
              <w:snapToGrid w:val="0"/>
              <w:spacing w:line="320" w:lineRule="exact"/>
              <w:jc w:val="left"/>
              <w:rPr>
                <w:color w:val="000000"/>
              </w:rPr>
            </w:pPr>
            <w:r>
              <w:rPr>
                <w:rFonts w:hint="eastAsia"/>
                <w:color w:val="000000"/>
              </w:rPr>
              <w:t>エネルギー利用効率化設備</w:t>
            </w:r>
          </w:p>
        </w:tc>
        <w:tc>
          <w:tcPr>
            <w:tcW w:w="6344" w:type="dxa"/>
          </w:tcPr>
          <w:p w:rsidR="00F9176A" w:rsidRDefault="00F9176A" w:rsidP="00F9176A">
            <w:pPr>
              <w:adjustRightInd w:val="0"/>
              <w:snapToGrid w:val="0"/>
              <w:spacing w:line="320" w:lineRule="exact"/>
              <w:jc w:val="left"/>
              <w:rPr>
                <w:color w:val="000000"/>
              </w:rPr>
            </w:pPr>
            <w:r>
              <w:rPr>
                <w:rFonts w:hint="eastAsia"/>
                <w:color w:val="000000"/>
              </w:rPr>
              <w:t>太陽光発電システム</w:t>
            </w:r>
          </w:p>
        </w:tc>
      </w:tr>
      <w:tr w:rsidR="00F9176A" w:rsidTr="00012BE0">
        <w:trPr>
          <w:trHeight w:val="322"/>
        </w:trPr>
        <w:tc>
          <w:tcPr>
            <w:tcW w:w="2183" w:type="dxa"/>
            <w:vMerge/>
          </w:tcPr>
          <w:p w:rsidR="00F9176A" w:rsidRDefault="00F9176A" w:rsidP="003B213A">
            <w:pPr>
              <w:adjustRightInd w:val="0"/>
              <w:snapToGrid w:val="0"/>
              <w:spacing w:line="320" w:lineRule="exact"/>
              <w:jc w:val="left"/>
              <w:rPr>
                <w:color w:val="000000"/>
              </w:rPr>
            </w:pPr>
          </w:p>
        </w:tc>
        <w:tc>
          <w:tcPr>
            <w:tcW w:w="6344" w:type="dxa"/>
          </w:tcPr>
          <w:p w:rsidR="00F9176A" w:rsidRDefault="00F9176A" w:rsidP="00F9176A">
            <w:pPr>
              <w:adjustRightInd w:val="0"/>
              <w:snapToGrid w:val="0"/>
              <w:spacing w:line="320" w:lineRule="exact"/>
              <w:jc w:val="left"/>
              <w:rPr>
                <w:color w:val="000000"/>
              </w:rPr>
            </w:pPr>
            <w:r>
              <w:rPr>
                <w:rFonts w:hint="eastAsia"/>
                <w:color w:val="000000"/>
              </w:rPr>
              <w:t>コジェネレーション</w:t>
            </w:r>
          </w:p>
        </w:tc>
      </w:tr>
      <w:tr w:rsidR="00F9176A" w:rsidTr="00012BE0">
        <w:trPr>
          <w:trHeight w:val="157"/>
        </w:trPr>
        <w:tc>
          <w:tcPr>
            <w:tcW w:w="2183" w:type="dxa"/>
          </w:tcPr>
          <w:p w:rsidR="00F9176A" w:rsidRDefault="00F9176A" w:rsidP="003B213A">
            <w:pPr>
              <w:adjustRightInd w:val="0"/>
              <w:snapToGrid w:val="0"/>
              <w:spacing w:line="320" w:lineRule="exact"/>
              <w:jc w:val="left"/>
              <w:rPr>
                <w:color w:val="000000"/>
              </w:rPr>
            </w:pPr>
            <w:r>
              <w:rPr>
                <w:rFonts w:hint="eastAsia"/>
                <w:color w:val="000000"/>
              </w:rPr>
              <w:t>非空調室外皮</w:t>
            </w:r>
          </w:p>
        </w:tc>
        <w:tc>
          <w:tcPr>
            <w:tcW w:w="6344" w:type="dxa"/>
          </w:tcPr>
          <w:p w:rsidR="00F9176A" w:rsidRDefault="00F9176A" w:rsidP="00F9176A">
            <w:pPr>
              <w:adjustRightInd w:val="0"/>
              <w:snapToGrid w:val="0"/>
              <w:spacing w:line="320" w:lineRule="exact"/>
              <w:jc w:val="left"/>
              <w:rPr>
                <w:color w:val="000000"/>
              </w:rPr>
            </w:pPr>
            <w:r>
              <w:rPr>
                <w:rFonts w:hint="eastAsia"/>
                <w:color w:val="000000"/>
              </w:rPr>
              <w:t>非空調室外皮</w:t>
            </w:r>
          </w:p>
        </w:tc>
      </w:tr>
    </w:tbl>
    <w:p w:rsidR="00012BE0" w:rsidRDefault="00012BE0" w:rsidP="003B213A">
      <w:pPr>
        <w:adjustRightInd w:val="0"/>
        <w:snapToGrid w:val="0"/>
        <w:spacing w:line="320" w:lineRule="exact"/>
        <w:ind w:left="193"/>
        <w:jc w:val="left"/>
        <w:rPr>
          <w:color w:val="000000"/>
        </w:rPr>
      </w:pPr>
    </w:p>
    <w:p w:rsidR="00012BE0" w:rsidRPr="00012BE0" w:rsidRDefault="00F9176A" w:rsidP="003B213A">
      <w:pPr>
        <w:adjustRightInd w:val="0"/>
        <w:snapToGrid w:val="0"/>
        <w:spacing w:line="320" w:lineRule="exact"/>
        <w:ind w:left="193"/>
        <w:jc w:val="left"/>
        <w:rPr>
          <w:color w:val="000000"/>
        </w:rPr>
      </w:pPr>
      <w:r>
        <w:rPr>
          <w:rFonts w:hint="eastAsia"/>
          <w:color w:val="000000"/>
        </w:rPr>
        <w:t>【モデル建物法（平成</w:t>
      </w:r>
      <w:r>
        <w:rPr>
          <w:rFonts w:hint="eastAsia"/>
          <w:color w:val="000000"/>
        </w:rPr>
        <w:t>25</w:t>
      </w:r>
      <w:r>
        <w:rPr>
          <w:rFonts w:hint="eastAsia"/>
          <w:color w:val="000000"/>
        </w:rPr>
        <w:t>年基準）】</w:t>
      </w:r>
    </w:p>
    <w:tbl>
      <w:tblPr>
        <w:tblStyle w:val="a3"/>
        <w:tblW w:w="0" w:type="auto"/>
        <w:tblInd w:w="193" w:type="dxa"/>
        <w:tblLook w:val="04A0" w:firstRow="1" w:lastRow="0" w:firstColumn="1" w:lastColumn="0" w:noHBand="0" w:noVBand="1"/>
      </w:tblPr>
      <w:tblGrid>
        <w:gridCol w:w="2183"/>
        <w:gridCol w:w="6344"/>
      </w:tblGrid>
      <w:tr w:rsidR="00F9176A" w:rsidTr="00F9176A">
        <w:tc>
          <w:tcPr>
            <w:tcW w:w="2183" w:type="dxa"/>
          </w:tcPr>
          <w:p w:rsidR="00F9176A" w:rsidRDefault="00F9176A" w:rsidP="003B213A">
            <w:pPr>
              <w:adjustRightInd w:val="0"/>
              <w:snapToGrid w:val="0"/>
              <w:spacing w:line="320" w:lineRule="exact"/>
              <w:jc w:val="left"/>
              <w:rPr>
                <w:color w:val="000000"/>
              </w:rPr>
            </w:pPr>
          </w:p>
        </w:tc>
        <w:tc>
          <w:tcPr>
            <w:tcW w:w="6344" w:type="dxa"/>
          </w:tcPr>
          <w:p w:rsidR="00F9176A" w:rsidRDefault="00F9176A" w:rsidP="003B213A">
            <w:pPr>
              <w:adjustRightInd w:val="0"/>
              <w:snapToGrid w:val="0"/>
              <w:spacing w:line="320" w:lineRule="exact"/>
              <w:jc w:val="left"/>
              <w:rPr>
                <w:color w:val="000000"/>
              </w:rPr>
            </w:pPr>
          </w:p>
        </w:tc>
      </w:tr>
      <w:tr w:rsidR="00F9176A" w:rsidTr="00F9176A">
        <w:tc>
          <w:tcPr>
            <w:tcW w:w="2183" w:type="dxa"/>
          </w:tcPr>
          <w:p w:rsidR="00F9176A" w:rsidRDefault="00F9176A" w:rsidP="003B213A">
            <w:pPr>
              <w:adjustRightInd w:val="0"/>
              <w:snapToGrid w:val="0"/>
              <w:spacing w:line="320" w:lineRule="exact"/>
              <w:jc w:val="left"/>
              <w:rPr>
                <w:color w:val="000000"/>
              </w:rPr>
            </w:pPr>
          </w:p>
        </w:tc>
        <w:tc>
          <w:tcPr>
            <w:tcW w:w="6344" w:type="dxa"/>
          </w:tcPr>
          <w:p w:rsidR="00F9176A" w:rsidRDefault="00F9176A" w:rsidP="003B213A">
            <w:pPr>
              <w:adjustRightInd w:val="0"/>
              <w:snapToGrid w:val="0"/>
              <w:spacing w:line="320" w:lineRule="exact"/>
              <w:jc w:val="left"/>
              <w:rPr>
                <w:color w:val="000000"/>
              </w:rPr>
            </w:pPr>
          </w:p>
        </w:tc>
      </w:tr>
    </w:tbl>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F9176A" w:rsidRPr="00012BE0" w:rsidRDefault="00F9176A" w:rsidP="00F9176A">
      <w:pPr>
        <w:adjustRightInd w:val="0"/>
        <w:snapToGrid w:val="0"/>
        <w:spacing w:line="320" w:lineRule="exact"/>
        <w:ind w:left="193"/>
        <w:jc w:val="left"/>
        <w:rPr>
          <w:color w:val="000000"/>
        </w:rPr>
      </w:pPr>
      <w:r>
        <w:rPr>
          <w:rFonts w:hint="eastAsia"/>
          <w:color w:val="000000"/>
        </w:rPr>
        <w:t>【モデル建物法（平成</w:t>
      </w:r>
      <w:r>
        <w:rPr>
          <w:rFonts w:hint="eastAsia"/>
          <w:color w:val="000000"/>
        </w:rPr>
        <w:t>28</w:t>
      </w:r>
      <w:r>
        <w:rPr>
          <w:rFonts w:hint="eastAsia"/>
          <w:color w:val="000000"/>
        </w:rPr>
        <w:t>年基準）】</w:t>
      </w:r>
    </w:p>
    <w:tbl>
      <w:tblPr>
        <w:tblStyle w:val="a3"/>
        <w:tblW w:w="0" w:type="auto"/>
        <w:tblInd w:w="193" w:type="dxa"/>
        <w:tblLook w:val="04A0" w:firstRow="1" w:lastRow="0" w:firstColumn="1" w:lastColumn="0" w:noHBand="0" w:noVBand="1"/>
      </w:tblPr>
      <w:tblGrid>
        <w:gridCol w:w="2183"/>
        <w:gridCol w:w="6344"/>
      </w:tblGrid>
      <w:tr w:rsidR="00F9176A" w:rsidTr="00547A54">
        <w:tc>
          <w:tcPr>
            <w:tcW w:w="2183" w:type="dxa"/>
          </w:tcPr>
          <w:p w:rsidR="00F9176A" w:rsidRDefault="00F9176A" w:rsidP="00547A54">
            <w:pPr>
              <w:adjustRightInd w:val="0"/>
              <w:snapToGrid w:val="0"/>
              <w:spacing w:line="320" w:lineRule="exact"/>
              <w:jc w:val="left"/>
              <w:rPr>
                <w:color w:val="000000"/>
              </w:rPr>
            </w:pPr>
          </w:p>
        </w:tc>
        <w:tc>
          <w:tcPr>
            <w:tcW w:w="6344" w:type="dxa"/>
          </w:tcPr>
          <w:p w:rsidR="00F9176A" w:rsidRDefault="00F9176A" w:rsidP="00547A54">
            <w:pPr>
              <w:adjustRightInd w:val="0"/>
              <w:snapToGrid w:val="0"/>
              <w:spacing w:line="320" w:lineRule="exact"/>
              <w:jc w:val="left"/>
              <w:rPr>
                <w:color w:val="000000"/>
              </w:rPr>
            </w:pPr>
          </w:p>
        </w:tc>
      </w:tr>
      <w:tr w:rsidR="00F9176A" w:rsidTr="00547A54">
        <w:tc>
          <w:tcPr>
            <w:tcW w:w="2183" w:type="dxa"/>
          </w:tcPr>
          <w:p w:rsidR="00F9176A" w:rsidRDefault="00F9176A" w:rsidP="00547A54">
            <w:pPr>
              <w:adjustRightInd w:val="0"/>
              <w:snapToGrid w:val="0"/>
              <w:spacing w:line="320" w:lineRule="exact"/>
              <w:jc w:val="left"/>
              <w:rPr>
                <w:color w:val="000000"/>
              </w:rPr>
            </w:pPr>
          </w:p>
        </w:tc>
        <w:tc>
          <w:tcPr>
            <w:tcW w:w="6344" w:type="dxa"/>
          </w:tcPr>
          <w:p w:rsidR="00F9176A" w:rsidRDefault="00F9176A" w:rsidP="00547A54">
            <w:pPr>
              <w:adjustRightInd w:val="0"/>
              <w:snapToGrid w:val="0"/>
              <w:spacing w:line="320" w:lineRule="exact"/>
              <w:jc w:val="left"/>
              <w:rPr>
                <w:color w:val="000000"/>
              </w:rPr>
            </w:pPr>
          </w:p>
        </w:tc>
      </w:tr>
    </w:tbl>
    <w:p w:rsidR="00012BE0" w:rsidRPr="00F9176A" w:rsidRDefault="00012BE0" w:rsidP="003B213A">
      <w:pPr>
        <w:adjustRightInd w:val="0"/>
        <w:snapToGrid w:val="0"/>
        <w:spacing w:line="320" w:lineRule="exact"/>
        <w:ind w:left="193"/>
        <w:jc w:val="left"/>
        <w:rPr>
          <w:color w:val="000000"/>
        </w:rPr>
      </w:pPr>
    </w:p>
    <w:p w:rsidR="00012BE0" w:rsidRPr="0061291C" w:rsidRDefault="0061291C" w:rsidP="003B213A">
      <w:pPr>
        <w:adjustRightInd w:val="0"/>
        <w:snapToGrid w:val="0"/>
        <w:spacing w:line="320" w:lineRule="exact"/>
        <w:ind w:left="193"/>
        <w:jc w:val="left"/>
        <w:rPr>
          <w:rFonts w:asciiTheme="minorEastAsia" w:eastAsiaTheme="minorEastAsia" w:hAnsiTheme="minorEastAsia"/>
          <w:color w:val="000000"/>
        </w:rPr>
      </w:pPr>
      <w:r w:rsidRPr="0061291C">
        <w:rPr>
          <w:rFonts w:asciiTheme="minorEastAsia" w:eastAsiaTheme="minorEastAsia" w:hAnsiTheme="minorEastAsia" w:hint="eastAsia"/>
          <w:color w:val="000000"/>
        </w:rPr>
        <w:t>【</w:t>
      </w:r>
      <w:r w:rsidRPr="0061291C">
        <w:rPr>
          <w:rFonts w:asciiTheme="minorEastAsia" w:eastAsiaTheme="minorEastAsia" w:hAnsiTheme="minorEastAsia" w:hint="eastAsia"/>
        </w:rPr>
        <w:t>登録建築物エネルギー消費性能判定機関として行う法第１２条第１項に規定する</w:t>
      </w:r>
      <w:r w:rsidRPr="0061291C">
        <w:rPr>
          <w:rFonts w:asciiTheme="minorEastAsia" w:eastAsiaTheme="minorEastAsia" w:hAnsiTheme="minorEastAsia" w:hint="eastAsia"/>
          <w:szCs w:val="22"/>
        </w:rPr>
        <w:t>建築物エネルギー消費性能適合性判定において適合判定通知書等を</w:t>
      </w:r>
      <w:r>
        <w:rPr>
          <w:rFonts w:asciiTheme="minorEastAsia" w:eastAsiaTheme="minorEastAsia" w:hAnsiTheme="minorEastAsia" w:hint="eastAsia"/>
          <w:szCs w:val="22"/>
        </w:rPr>
        <w:t>ＲＥＪ</w:t>
      </w:r>
      <w:r w:rsidRPr="0061291C">
        <w:rPr>
          <w:rFonts w:asciiTheme="minorEastAsia" w:eastAsiaTheme="minorEastAsia" w:hAnsiTheme="minorEastAsia" w:hint="eastAsia"/>
          <w:szCs w:val="22"/>
        </w:rPr>
        <w:t>で交付している建築物</w:t>
      </w:r>
      <w:r w:rsidRPr="0061291C">
        <w:rPr>
          <w:rFonts w:asciiTheme="minorEastAsia" w:eastAsiaTheme="minorEastAsia" w:hAnsiTheme="minorEastAsia" w:hint="eastAsia"/>
          <w:color w:val="000000"/>
        </w:rPr>
        <w:t>】</w:t>
      </w:r>
      <w:bookmarkStart w:id="0" w:name="_GoBack"/>
      <w:bookmarkEnd w:id="0"/>
    </w:p>
    <w:sectPr w:rsidR="00012BE0" w:rsidRPr="0061291C" w:rsidSect="0061291C">
      <w:pgSz w:w="11906" w:h="16838"/>
      <w:pgMar w:top="567"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7C" w:rsidRDefault="00303E7C" w:rsidP="0061291C">
      <w:r>
        <w:separator/>
      </w:r>
    </w:p>
  </w:endnote>
  <w:endnote w:type="continuationSeparator" w:id="0">
    <w:p w:rsidR="00303E7C" w:rsidRDefault="00303E7C" w:rsidP="0061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SMinchoRPro6N-W3-Identity-V">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7C" w:rsidRDefault="00303E7C" w:rsidP="0061291C">
      <w:r>
        <w:separator/>
      </w:r>
    </w:p>
  </w:footnote>
  <w:footnote w:type="continuationSeparator" w:id="0">
    <w:p w:rsidR="00303E7C" w:rsidRDefault="00303E7C" w:rsidP="00612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3A"/>
    <w:rsid w:val="0001059B"/>
    <w:rsid w:val="00012BE0"/>
    <w:rsid w:val="000A76F7"/>
    <w:rsid w:val="001142D1"/>
    <w:rsid w:val="002E38B4"/>
    <w:rsid w:val="00303E7C"/>
    <w:rsid w:val="003B213A"/>
    <w:rsid w:val="0061291C"/>
    <w:rsid w:val="007C6F3B"/>
    <w:rsid w:val="00813AF3"/>
    <w:rsid w:val="00A4759E"/>
    <w:rsid w:val="00A621A5"/>
    <w:rsid w:val="00B450B3"/>
    <w:rsid w:val="00EF5F07"/>
    <w:rsid w:val="00F27464"/>
    <w:rsid w:val="00F9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13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2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2BE0"/>
    <w:rPr>
      <w:rFonts w:asciiTheme="majorHAnsi" w:eastAsiaTheme="majorEastAsia" w:hAnsiTheme="majorHAnsi" w:cstheme="majorBidi"/>
      <w:sz w:val="18"/>
      <w:szCs w:val="18"/>
    </w:rPr>
  </w:style>
  <w:style w:type="paragraph" w:styleId="a6">
    <w:name w:val="header"/>
    <w:basedOn w:val="a"/>
    <w:link w:val="a7"/>
    <w:uiPriority w:val="99"/>
    <w:semiHidden/>
    <w:unhideWhenUsed/>
    <w:rsid w:val="0061291C"/>
    <w:pPr>
      <w:tabs>
        <w:tab w:val="center" w:pos="4252"/>
        <w:tab w:val="right" w:pos="8504"/>
      </w:tabs>
      <w:snapToGrid w:val="0"/>
    </w:pPr>
  </w:style>
  <w:style w:type="character" w:customStyle="1" w:styleId="a7">
    <w:name w:val="ヘッダー (文字)"/>
    <w:basedOn w:val="a0"/>
    <w:link w:val="a6"/>
    <w:uiPriority w:val="99"/>
    <w:semiHidden/>
    <w:rsid w:val="0061291C"/>
    <w:rPr>
      <w:rFonts w:ascii="Century" w:eastAsia="ＭＳ 明朝" w:hAnsi="Century" w:cs="Times New Roman"/>
      <w:szCs w:val="24"/>
    </w:rPr>
  </w:style>
  <w:style w:type="paragraph" w:styleId="a8">
    <w:name w:val="footer"/>
    <w:basedOn w:val="a"/>
    <w:link w:val="a9"/>
    <w:uiPriority w:val="99"/>
    <w:semiHidden/>
    <w:unhideWhenUsed/>
    <w:rsid w:val="0061291C"/>
    <w:pPr>
      <w:tabs>
        <w:tab w:val="center" w:pos="4252"/>
        <w:tab w:val="right" w:pos="8504"/>
      </w:tabs>
      <w:snapToGrid w:val="0"/>
    </w:pPr>
  </w:style>
  <w:style w:type="character" w:customStyle="1" w:styleId="a9">
    <w:name w:val="フッター (文字)"/>
    <w:basedOn w:val="a0"/>
    <w:link w:val="a8"/>
    <w:uiPriority w:val="99"/>
    <w:semiHidden/>
    <w:rsid w:val="0061291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13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2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2BE0"/>
    <w:rPr>
      <w:rFonts w:asciiTheme="majorHAnsi" w:eastAsiaTheme="majorEastAsia" w:hAnsiTheme="majorHAnsi" w:cstheme="majorBidi"/>
      <w:sz w:val="18"/>
      <w:szCs w:val="18"/>
    </w:rPr>
  </w:style>
  <w:style w:type="paragraph" w:styleId="a6">
    <w:name w:val="header"/>
    <w:basedOn w:val="a"/>
    <w:link w:val="a7"/>
    <w:uiPriority w:val="99"/>
    <w:semiHidden/>
    <w:unhideWhenUsed/>
    <w:rsid w:val="0061291C"/>
    <w:pPr>
      <w:tabs>
        <w:tab w:val="center" w:pos="4252"/>
        <w:tab w:val="right" w:pos="8504"/>
      </w:tabs>
      <w:snapToGrid w:val="0"/>
    </w:pPr>
  </w:style>
  <w:style w:type="character" w:customStyle="1" w:styleId="a7">
    <w:name w:val="ヘッダー (文字)"/>
    <w:basedOn w:val="a0"/>
    <w:link w:val="a6"/>
    <w:uiPriority w:val="99"/>
    <w:semiHidden/>
    <w:rsid w:val="0061291C"/>
    <w:rPr>
      <w:rFonts w:ascii="Century" w:eastAsia="ＭＳ 明朝" w:hAnsi="Century" w:cs="Times New Roman"/>
      <w:szCs w:val="24"/>
    </w:rPr>
  </w:style>
  <w:style w:type="paragraph" w:styleId="a8">
    <w:name w:val="footer"/>
    <w:basedOn w:val="a"/>
    <w:link w:val="a9"/>
    <w:uiPriority w:val="99"/>
    <w:semiHidden/>
    <w:unhideWhenUsed/>
    <w:rsid w:val="0061291C"/>
    <w:pPr>
      <w:tabs>
        <w:tab w:val="center" w:pos="4252"/>
        <w:tab w:val="right" w:pos="8504"/>
      </w:tabs>
      <w:snapToGrid w:val="0"/>
    </w:pPr>
  </w:style>
  <w:style w:type="character" w:customStyle="1" w:styleId="a9">
    <w:name w:val="フッター (文字)"/>
    <w:basedOn w:val="a0"/>
    <w:link w:val="a8"/>
    <w:uiPriority w:val="99"/>
    <w:semiHidden/>
    <w:rsid w:val="0061291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dc:creator>
  <cp:lastModifiedBy>REJ</cp:lastModifiedBy>
  <cp:revision>2</cp:revision>
  <dcterms:created xsi:type="dcterms:W3CDTF">2022-05-02T00:04:00Z</dcterms:created>
  <dcterms:modified xsi:type="dcterms:W3CDTF">2022-05-02T00:04:00Z</dcterms:modified>
</cp:coreProperties>
</file>